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223" w:rsidRPr="00357223" w:rsidRDefault="00357223" w:rsidP="00357223">
      <w:pPr>
        <w:spacing w:after="200" w:line="276" w:lineRule="auto"/>
        <w:ind w:left="720"/>
        <w:contextualSpacing/>
        <w:jc w:val="center"/>
        <w:rPr>
          <w:rFonts w:ascii="Times New Roman" w:eastAsia="Times New Roman" w:hAnsi="Times New Roman" w:cs="Times New Roman"/>
          <w:b/>
          <w:sz w:val="28"/>
          <w:szCs w:val="28"/>
          <w:lang w:eastAsia="ru-RU"/>
        </w:rPr>
      </w:pPr>
    </w:p>
    <w:p w:rsidR="00357223" w:rsidRPr="00357223" w:rsidRDefault="00357223" w:rsidP="00357223">
      <w:pPr>
        <w:spacing w:after="200" w:line="276" w:lineRule="auto"/>
        <w:jc w:val="center"/>
        <w:rPr>
          <w:rFonts w:ascii="Times New Roman" w:eastAsia="Times New Roman" w:hAnsi="Times New Roman" w:cs="Times New Roman"/>
          <w:sz w:val="28"/>
          <w:szCs w:val="28"/>
          <w:shd w:val="clear" w:color="auto" w:fill="FFFFFF"/>
          <w:lang w:eastAsia="ru-RU"/>
        </w:rPr>
      </w:pPr>
      <w:r w:rsidRPr="00357223">
        <w:rPr>
          <w:rFonts w:ascii="Times New Roman" w:eastAsia="Times New Roman" w:hAnsi="Times New Roman" w:cs="Times New Roman"/>
          <w:sz w:val="28"/>
          <w:szCs w:val="28"/>
          <w:shd w:val="clear" w:color="auto" w:fill="FFFFFF"/>
          <w:lang w:eastAsia="ru-RU"/>
        </w:rPr>
        <w:t xml:space="preserve">Муниципальное бюджетное  общеобразовательное учреждение </w:t>
      </w:r>
    </w:p>
    <w:p w:rsidR="00357223" w:rsidRPr="00357223" w:rsidRDefault="00357223" w:rsidP="00357223">
      <w:pPr>
        <w:spacing w:after="200" w:line="276" w:lineRule="auto"/>
        <w:jc w:val="center"/>
        <w:rPr>
          <w:rFonts w:ascii="Times New Roman" w:eastAsia="Times New Roman" w:hAnsi="Times New Roman" w:cs="Times New Roman"/>
          <w:sz w:val="28"/>
          <w:szCs w:val="28"/>
          <w:shd w:val="clear" w:color="auto" w:fill="FFFFFF"/>
          <w:lang w:eastAsia="ru-RU"/>
        </w:rPr>
      </w:pPr>
      <w:r w:rsidRPr="00357223">
        <w:rPr>
          <w:rFonts w:ascii="Times New Roman" w:eastAsia="Times New Roman" w:hAnsi="Times New Roman" w:cs="Times New Roman"/>
          <w:sz w:val="28"/>
          <w:szCs w:val="28"/>
          <w:shd w:val="clear" w:color="auto" w:fill="FFFFFF"/>
          <w:lang w:eastAsia="ru-RU"/>
        </w:rPr>
        <w:t>«Бужаниновская средняя общеобразовательная школа»</w:t>
      </w:r>
    </w:p>
    <w:p w:rsidR="00357223" w:rsidRPr="00357223" w:rsidRDefault="00357223" w:rsidP="00357223">
      <w:pPr>
        <w:spacing w:after="200" w:line="276" w:lineRule="auto"/>
        <w:jc w:val="center"/>
        <w:rPr>
          <w:rFonts w:ascii="Times New Roman" w:eastAsia="Times New Roman" w:hAnsi="Times New Roman" w:cs="Times New Roman"/>
          <w:b/>
          <w:sz w:val="56"/>
          <w:szCs w:val="56"/>
          <w:shd w:val="clear" w:color="auto" w:fill="FFFFFF"/>
          <w:lang w:eastAsia="ru-RU"/>
        </w:rPr>
      </w:pPr>
    </w:p>
    <w:p w:rsidR="00357223" w:rsidRPr="00357223" w:rsidRDefault="00357223" w:rsidP="00357223">
      <w:pPr>
        <w:spacing w:after="200" w:line="276" w:lineRule="auto"/>
        <w:jc w:val="center"/>
        <w:rPr>
          <w:rFonts w:ascii="Times New Roman" w:eastAsia="Times New Roman" w:hAnsi="Times New Roman" w:cs="Times New Roman"/>
          <w:b/>
          <w:sz w:val="56"/>
          <w:szCs w:val="56"/>
          <w:shd w:val="clear" w:color="auto" w:fill="FFFFFF"/>
          <w:lang w:eastAsia="ru-RU"/>
        </w:rPr>
      </w:pPr>
      <w:r w:rsidRPr="00357223">
        <w:rPr>
          <w:rFonts w:ascii="Times New Roman" w:eastAsia="Times New Roman" w:hAnsi="Times New Roman" w:cs="Times New Roman"/>
          <w:b/>
          <w:sz w:val="56"/>
          <w:szCs w:val="56"/>
          <w:shd w:val="clear" w:color="auto" w:fill="FFFFFF"/>
          <w:lang w:eastAsia="ru-RU"/>
        </w:rPr>
        <w:t>Исследовательский проект</w:t>
      </w:r>
    </w:p>
    <w:p w:rsidR="00357223" w:rsidRPr="00357223" w:rsidRDefault="00357223" w:rsidP="00357223">
      <w:pPr>
        <w:spacing w:after="200" w:line="276" w:lineRule="auto"/>
        <w:jc w:val="center"/>
        <w:rPr>
          <w:rFonts w:ascii="Times New Roman" w:eastAsia="Times New Roman" w:hAnsi="Times New Roman" w:cs="Times New Roman"/>
          <w:b/>
          <w:sz w:val="56"/>
          <w:szCs w:val="56"/>
          <w:shd w:val="clear" w:color="auto" w:fill="FFFFFF"/>
          <w:lang w:eastAsia="ru-RU"/>
        </w:rPr>
      </w:pPr>
      <w:r w:rsidRPr="00357223">
        <w:rPr>
          <w:rFonts w:ascii="Times New Roman" w:eastAsia="Times New Roman" w:hAnsi="Times New Roman" w:cs="Times New Roman"/>
          <w:b/>
          <w:sz w:val="56"/>
          <w:szCs w:val="56"/>
          <w:shd w:val="clear" w:color="auto" w:fill="FFFFFF"/>
          <w:lang w:eastAsia="ru-RU"/>
        </w:rPr>
        <w:t>«Профилактика школьного травматизма»</w:t>
      </w:r>
    </w:p>
    <w:p w:rsidR="00357223" w:rsidRPr="00357223" w:rsidRDefault="00357223" w:rsidP="00357223">
      <w:pPr>
        <w:spacing w:after="200" w:line="276" w:lineRule="auto"/>
        <w:rPr>
          <w:rFonts w:ascii="Times New Roman" w:eastAsia="Times New Roman" w:hAnsi="Times New Roman" w:cs="Times New Roman"/>
          <w:b/>
          <w:sz w:val="28"/>
          <w:szCs w:val="28"/>
          <w:lang w:eastAsia="ru-RU"/>
        </w:rPr>
      </w:pPr>
    </w:p>
    <w:p w:rsidR="00357223" w:rsidRPr="00357223" w:rsidRDefault="00357223" w:rsidP="00357223">
      <w:pPr>
        <w:spacing w:after="200" w:line="276" w:lineRule="auto"/>
        <w:rPr>
          <w:rFonts w:ascii="Times New Roman" w:eastAsia="Times New Roman" w:hAnsi="Times New Roman" w:cs="Times New Roman"/>
          <w:b/>
          <w:sz w:val="28"/>
          <w:szCs w:val="28"/>
          <w:lang w:eastAsia="ru-RU"/>
        </w:rPr>
      </w:pPr>
    </w:p>
    <w:p w:rsidR="00357223" w:rsidRPr="00357223" w:rsidRDefault="00357223" w:rsidP="00357223">
      <w:pPr>
        <w:spacing w:after="200" w:line="276" w:lineRule="auto"/>
        <w:rPr>
          <w:rFonts w:ascii="Times New Roman" w:eastAsia="Times New Roman" w:hAnsi="Times New Roman" w:cs="Times New Roman"/>
          <w:b/>
          <w:sz w:val="28"/>
          <w:szCs w:val="28"/>
          <w:lang w:eastAsia="ru-RU"/>
        </w:rPr>
      </w:pPr>
    </w:p>
    <w:p w:rsidR="00357223" w:rsidRPr="00357223" w:rsidRDefault="00357223" w:rsidP="00357223">
      <w:pPr>
        <w:spacing w:after="200" w:line="276" w:lineRule="auto"/>
        <w:rPr>
          <w:rFonts w:ascii="Times New Roman" w:eastAsia="Times New Roman" w:hAnsi="Times New Roman" w:cs="Times New Roman"/>
          <w:b/>
          <w:sz w:val="28"/>
          <w:szCs w:val="28"/>
          <w:lang w:eastAsia="ru-RU"/>
        </w:rPr>
      </w:pPr>
    </w:p>
    <w:p w:rsidR="00357223" w:rsidRPr="00357223" w:rsidRDefault="00357223" w:rsidP="00357223">
      <w:pPr>
        <w:spacing w:after="200" w:line="276" w:lineRule="auto"/>
        <w:rPr>
          <w:rFonts w:ascii="Times New Roman" w:eastAsia="Times New Roman" w:hAnsi="Times New Roman" w:cs="Times New Roman"/>
          <w:b/>
          <w:sz w:val="28"/>
          <w:szCs w:val="28"/>
          <w:lang w:eastAsia="ru-RU"/>
        </w:rPr>
      </w:pPr>
    </w:p>
    <w:p w:rsidR="00357223" w:rsidRPr="00357223" w:rsidRDefault="00357223" w:rsidP="00357223">
      <w:pPr>
        <w:spacing w:after="0" w:line="360" w:lineRule="auto"/>
        <w:ind w:left="2700"/>
        <w:jc w:val="both"/>
        <w:outlineLvl w:val="5"/>
        <w:rPr>
          <w:rFonts w:ascii="Times New Roman" w:eastAsia="Times New Roman" w:hAnsi="Times New Roman" w:cs="Times New Roman"/>
          <w:bCs/>
          <w:sz w:val="28"/>
          <w:szCs w:val="28"/>
          <w:lang w:eastAsia="ru-RU"/>
        </w:rPr>
      </w:pPr>
      <w:r w:rsidRPr="00357223">
        <w:rPr>
          <w:rFonts w:ascii="Times New Roman" w:eastAsia="Times New Roman" w:hAnsi="Times New Roman" w:cs="Times New Roman"/>
          <w:b/>
          <w:bCs/>
          <w:sz w:val="28"/>
          <w:szCs w:val="28"/>
          <w:lang w:eastAsia="ru-RU"/>
        </w:rPr>
        <w:t xml:space="preserve">                                    </w:t>
      </w:r>
      <w:r w:rsidRPr="00357223">
        <w:rPr>
          <w:rFonts w:ascii="Times New Roman" w:eastAsia="Times New Roman" w:hAnsi="Times New Roman" w:cs="Times New Roman"/>
          <w:bCs/>
          <w:sz w:val="28"/>
          <w:szCs w:val="28"/>
          <w:lang w:eastAsia="ru-RU"/>
        </w:rPr>
        <w:t xml:space="preserve">Автор работы: </w:t>
      </w:r>
    </w:p>
    <w:p w:rsidR="00357223" w:rsidRPr="00357223" w:rsidRDefault="00357223" w:rsidP="00357223">
      <w:pPr>
        <w:spacing w:after="0" w:line="360" w:lineRule="auto"/>
        <w:ind w:left="2700"/>
        <w:jc w:val="both"/>
        <w:outlineLvl w:val="5"/>
        <w:rPr>
          <w:rFonts w:ascii="Times New Roman" w:eastAsia="Times New Roman" w:hAnsi="Times New Roman" w:cs="Times New Roman"/>
          <w:sz w:val="28"/>
          <w:szCs w:val="28"/>
          <w:lang w:eastAsia="ru-RU"/>
        </w:rPr>
      </w:pPr>
      <w:r w:rsidRPr="00357223">
        <w:rPr>
          <w:rFonts w:ascii="Times New Roman" w:eastAsia="Times New Roman" w:hAnsi="Times New Roman" w:cs="Times New Roman"/>
          <w:b/>
          <w:bCs/>
          <w:sz w:val="28"/>
          <w:szCs w:val="28"/>
          <w:lang w:eastAsia="ru-RU"/>
        </w:rPr>
        <w:t xml:space="preserve">                                    </w:t>
      </w:r>
    </w:p>
    <w:p w:rsidR="00357223" w:rsidRPr="00357223" w:rsidRDefault="00357223" w:rsidP="00357223">
      <w:pPr>
        <w:spacing w:after="0" w:line="360" w:lineRule="auto"/>
        <w:ind w:left="2700"/>
        <w:jc w:val="both"/>
        <w:rPr>
          <w:rFonts w:ascii="Times New Roman" w:eastAsia="Times New Roman" w:hAnsi="Times New Roman" w:cs="Times New Roman"/>
          <w:b/>
          <w:sz w:val="28"/>
          <w:szCs w:val="28"/>
          <w:lang w:eastAsia="ru-RU"/>
        </w:rPr>
      </w:pPr>
      <w:r w:rsidRPr="00357223">
        <w:rPr>
          <w:rFonts w:ascii="Times New Roman" w:eastAsia="Times New Roman" w:hAnsi="Times New Roman" w:cs="Times New Roman"/>
          <w:b/>
          <w:sz w:val="28"/>
          <w:szCs w:val="28"/>
          <w:lang w:eastAsia="ru-RU"/>
        </w:rPr>
        <w:t xml:space="preserve">                                  Панова Маргарита Михайловна,</w:t>
      </w:r>
      <w:r w:rsidRPr="00357223">
        <w:rPr>
          <w:rFonts w:ascii="Times New Roman" w:eastAsia="Times New Roman" w:hAnsi="Times New Roman" w:cs="Times New Roman"/>
          <w:sz w:val="28"/>
          <w:szCs w:val="28"/>
          <w:lang w:eastAsia="ru-RU"/>
        </w:rPr>
        <w:t xml:space="preserve">                             </w:t>
      </w:r>
    </w:p>
    <w:p w:rsidR="00357223" w:rsidRPr="00357223" w:rsidRDefault="00357223" w:rsidP="00357223">
      <w:pPr>
        <w:spacing w:after="200" w:line="360" w:lineRule="auto"/>
        <w:ind w:firstLine="284"/>
        <w:jc w:val="center"/>
        <w:rPr>
          <w:rFonts w:ascii="Times New Roman" w:eastAsia="Times New Roman" w:hAnsi="Times New Roman" w:cs="Times New Roman"/>
          <w:b/>
          <w:sz w:val="24"/>
          <w:szCs w:val="24"/>
          <w:lang w:eastAsia="ru-RU"/>
        </w:rPr>
      </w:pPr>
      <w:r w:rsidRPr="00357223">
        <w:rPr>
          <w:rFonts w:ascii="Times New Roman" w:eastAsia="Times New Roman" w:hAnsi="Times New Roman" w:cs="Times New Roman"/>
          <w:sz w:val="28"/>
          <w:szCs w:val="28"/>
          <w:lang w:eastAsia="ru-RU"/>
        </w:rPr>
        <w:t xml:space="preserve">        учитель ОБЖ высшей квалификационной категории</w:t>
      </w:r>
    </w:p>
    <w:p w:rsidR="00357223" w:rsidRPr="00357223" w:rsidRDefault="00357223" w:rsidP="00357223">
      <w:pPr>
        <w:spacing w:after="200"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pacing w:after="200"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pacing w:after="200"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pacing w:after="200"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pacing w:after="200"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pacing w:after="200" w:line="360" w:lineRule="auto"/>
        <w:ind w:firstLine="284"/>
        <w:jc w:val="center"/>
        <w:rPr>
          <w:rFonts w:ascii="Times New Roman" w:eastAsia="Times New Roman" w:hAnsi="Times New Roman" w:cs="Times New Roman"/>
          <w:b/>
          <w:sz w:val="24"/>
          <w:szCs w:val="24"/>
          <w:lang w:eastAsia="ru-RU"/>
        </w:rPr>
      </w:pPr>
      <w:r w:rsidRPr="00357223">
        <w:rPr>
          <w:rFonts w:ascii="Times New Roman" w:eastAsia="Times New Roman" w:hAnsi="Times New Roman" w:cs="Times New Roman"/>
          <w:b/>
          <w:sz w:val="24"/>
          <w:szCs w:val="24"/>
          <w:lang w:eastAsia="ru-RU"/>
        </w:rPr>
        <w:t>2018-2019г</w:t>
      </w:r>
    </w:p>
    <w:p w:rsidR="00357223" w:rsidRPr="00357223" w:rsidRDefault="00357223" w:rsidP="00357223">
      <w:pPr>
        <w:spacing w:after="200"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pacing w:after="200" w:line="360" w:lineRule="auto"/>
        <w:ind w:firstLine="284"/>
        <w:jc w:val="center"/>
        <w:rPr>
          <w:rFonts w:ascii="Times New Roman" w:eastAsia="Times New Roman" w:hAnsi="Times New Roman" w:cs="Times New Roman"/>
          <w:b/>
          <w:sz w:val="24"/>
          <w:szCs w:val="24"/>
          <w:lang w:eastAsia="ru-RU"/>
        </w:rPr>
      </w:pPr>
      <w:r w:rsidRPr="00357223">
        <w:rPr>
          <w:rFonts w:ascii="Times New Roman" w:eastAsia="Times New Roman" w:hAnsi="Times New Roman" w:cs="Times New Roman"/>
          <w:b/>
          <w:sz w:val="24"/>
          <w:szCs w:val="24"/>
          <w:lang w:eastAsia="ru-RU"/>
        </w:rPr>
        <w:t>Содержание.</w:t>
      </w:r>
    </w:p>
    <w:p w:rsidR="00357223" w:rsidRPr="00357223" w:rsidRDefault="00357223" w:rsidP="00357223">
      <w:pPr>
        <w:spacing w:after="200" w:line="360" w:lineRule="auto"/>
        <w:ind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br/>
        <w:t xml:space="preserve">         Введение…………………………………………………………....стр. 2 - 3</w:t>
      </w:r>
    </w:p>
    <w:p w:rsidR="00357223" w:rsidRPr="00357223" w:rsidRDefault="00357223" w:rsidP="00357223">
      <w:pPr>
        <w:numPr>
          <w:ilvl w:val="0"/>
          <w:numId w:val="15"/>
        </w:num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Теоретическая часть. </w:t>
      </w:r>
    </w:p>
    <w:p w:rsidR="00357223" w:rsidRPr="00357223" w:rsidRDefault="00357223" w:rsidP="00357223">
      <w:pPr>
        <w:numPr>
          <w:ilvl w:val="1"/>
          <w:numId w:val="15"/>
        </w:numPr>
        <w:spacing w:after="200" w:line="36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Детский травматизм……………………………………………...стр. 3 - 4 </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1.2.        Основные виды детского травматизма………………………….стр. 4</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1.2.1 Бытовой травматизм………………………..………………………..стр. 4 - 5</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1.2.2.  Дорожно - транспортный травматизм……………………………стр. 5 - 6 </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1.2.3. Школьный травматизм……………………………………………..стр. 6 - 10</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12.4. Первая помощь при несчастных случаях………………………….стр. 10</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1.2.5. Предупреждение школьного травматизма……………………….стр. 10 -12</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val="en-US" w:eastAsia="ru-RU"/>
        </w:rPr>
        <w:t>II</w:t>
      </w:r>
      <w:r w:rsidRPr="00357223">
        <w:rPr>
          <w:rFonts w:ascii="Times New Roman" w:eastAsia="Times New Roman" w:hAnsi="Times New Roman" w:cs="Times New Roman"/>
          <w:sz w:val="24"/>
          <w:szCs w:val="24"/>
          <w:lang w:eastAsia="ru-RU"/>
        </w:rPr>
        <w:t>. Практическая часть</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2.1. Изучение школьной документации…………………………………..стр.12 – 17</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Заключение…………………………………………………………………..стр. 17 - 18</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Список литературы…….……………………………………………………стр. 19</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Приложения………………………………………………………………… стр. 20 -47</w:t>
      </w:r>
    </w:p>
    <w:p w:rsidR="00357223" w:rsidRPr="00357223" w:rsidRDefault="00357223" w:rsidP="00357223">
      <w:pPr>
        <w:spacing w:after="200" w:line="360" w:lineRule="auto"/>
        <w:ind w:firstLine="284"/>
        <w:jc w:val="both"/>
        <w:rPr>
          <w:rFonts w:ascii="Times New Roman" w:eastAsia="Times New Roman" w:hAnsi="Times New Roman" w:cs="Times New Roman"/>
          <w:sz w:val="24"/>
          <w:szCs w:val="24"/>
          <w:lang w:eastAsia="ru-RU"/>
        </w:rPr>
      </w:pPr>
    </w:p>
    <w:p w:rsidR="00357223" w:rsidRPr="00357223" w:rsidRDefault="00357223" w:rsidP="00357223">
      <w:pPr>
        <w:spacing w:after="200" w:line="360" w:lineRule="auto"/>
        <w:ind w:firstLine="284"/>
        <w:jc w:val="both"/>
        <w:rPr>
          <w:rFonts w:ascii="Times New Roman" w:eastAsia="Times New Roman" w:hAnsi="Times New Roman" w:cs="Times New Roman"/>
          <w:b/>
          <w:sz w:val="24"/>
          <w:szCs w:val="24"/>
          <w:lang w:eastAsia="ru-RU"/>
        </w:rPr>
      </w:pPr>
    </w:p>
    <w:p w:rsidR="00357223" w:rsidRPr="00357223" w:rsidRDefault="00357223" w:rsidP="00357223">
      <w:pPr>
        <w:spacing w:after="200" w:line="360" w:lineRule="auto"/>
        <w:ind w:firstLine="284"/>
        <w:jc w:val="both"/>
        <w:rPr>
          <w:rFonts w:ascii="Times New Roman" w:eastAsia="Times New Roman" w:hAnsi="Times New Roman" w:cs="Times New Roman"/>
          <w:b/>
          <w:sz w:val="24"/>
          <w:szCs w:val="24"/>
          <w:lang w:eastAsia="ru-RU"/>
        </w:rPr>
      </w:pPr>
    </w:p>
    <w:p w:rsidR="00357223" w:rsidRPr="00357223" w:rsidRDefault="00357223" w:rsidP="00357223">
      <w:pPr>
        <w:spacing w:after="200" w:line="360" w:lineRule="auto"/>
        <w:ind w:firstLine="284"/>
        <w:jc w:val="both"/>
        <w:rPr>
          <w:rFonts w:ascii="Times New Roman" w:eastAsia="Times New Roman" w:hAnsi="Times New Roman" w:cs="Times New Roman"/>
          <w:b/>
          <w:sz w:val="24"/>
          <w:szCs w:val="24"/>
          <w:lang w:eastAsia="ru-RU"/>
        </w:rPr>
      </w:pPr>
    </w:p>
    <w:p w:rsidR="00357223" w:rsidRPr="00357223" w:rsidRDefault="00357223" w:rsidP="00357223">
      <w:pPr>
        <w:spacing w:after="200" w:line="360" w:lineRule="auto"/>
        <w:jc w:val="both"/>
        <w:rPr>
          <w:rFonts w:ascii="Times New Roman" w:eastAsia="Times New Roman" w:hAnsi="Times New Roman" w:cs="Times New Roman"/>
          <w:b/>
          <w:sz w:val="24"/>
          <w:szCs w:val="24"/>
          <w:lang w:eastAsia="ru-RU"/>
        </w:rPr>
      </w:pPr>
    </w:p>
    <w:p w:rsidR="00357223" w:rsidRPr="00357223" w:rsidRDefault="00357223" w:rsidP="00357223">
      <w:pPr>
        <w:spacing w:after="200" w:line="360" w:lineRule="auto"/>
        <w:jc w:val="both"/>
        <w:rPr>
          <w:rFonts w:ascii="Times New Roman" w:eastAsia="Times New Roman" w:hAnsi="Times New Roman" w:cs="Times New Roman"/>
          <w:b/>
          <w:sz w:val="24"/>
          <w:szCs w:val="24"/>
          <w:lang w:eastAsia="ru-RU"/>
        </w:rPr>
      </w:pPr>
    </w:p>
    <w:p w:rsidR="00357223" w:rsidRPr="00357223" w:rsidRDefault="00357223" w:rsidP="00357223">
      <w:pPr>
        <w:spacing w:after="200" w:line="360" w:lineRule="auto"/>
        <w:jc w:val="center"/>
        <w:rPr>
          <w:rFonts w:ascii="Times New Roman" w:eastAsia="Times New Roman" w:hAnsi="Times New Roman" w:cs="Times New Roman"/>
          <w:b/>
          <w:sz w:val="24"/>
          <w:szCs w:val="24"/>
          <w:lang w:eastAsia="ru-RU"/>
        </w:rPr>
      </w:pPr>
    </w:p>
    <w:p w:rsidR="00357223" w:rsidRPr="00357223" w:rsidRDefault="00357223" w:rsidP="00357223">
      <w:pPr>
        <w:spacing w:after="200" w:line="360" w:lineRule="auto"/>
        <w:jc w:val="center"/>
        <w:rPr>
          <w:rFonts w:ascii="Times New Roman" w:eastAsia="Times New Roman" w:hAnsi="Times New Roman" w:cs="Times New Roman"/>
          <w:b/>
          <w:sz w:val="24"/>
          <w:szCs w:val="24"/>
          <w:lang w:eastAsia="ru-RU"/>
        </w:rPr>
      </w:pPr>
      <w:r w:rsidRPr="00357223">
        <w:rPr>
          <w:rFonts w:ascii="Times New Roman" w:eastAsia="Times New Roman" w:hAnsi="Times New Roman" w:cs="Times New Roman"/>
          <w:b/>
          <w:sz w:val="24"/>
          <w:szCs w:val="24"/>
          <w:lang w:eastAsia="ru-RU"/>
        </w:rPr>
        <w:t>Введение.</w:t>
      </w:r>
    </w:p>
    <w:p w:rsidR="00357223" w:rsidRPr="00357223" w:rsidRDefault="00357223" w:rsidP="00357223">
      <w:pPr>
        <w:spacing w:after="200" w:line="36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Актуальность.</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В наши дни все большее место в системе безопасности жизнедеятельности занимает детский травматизм. Ежегодно в школах нашей страны и за её пределами происходит большое количество травм полученных учащимися по тем или иным причинам. Наша школа не стала исключением. Количество травм школьников не уменьшается, а увеличивается с каждым годом. Объяснение данному факту можно искать как со стороны  халатного поведения взрослых, и как со стороны современных тенденций детского развития. </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color w:val="000000"/>
          <w:sz w:val="24"/>
          <w:szCs w:val="24"/>
          <w:shd w:val="clear" w:color="auto" w:fill="FFFFFF"/>
          <w:lang w:eastAsia="ru-RU"/>
        </w:rPr>
        <w:t xml:space="preserve">     Во всех странах детский травматизм становится предметом особой озабоченности широкого круга лиц и работников различных специальностей. В настоящее время от травм и несчастных случаев умирает во много раз больше детей, чем от детских инфекционных заболеваний. В возникновении повреждений существенное значение имеют анатомо-физиологические и психологические особенности детей, их физическое и умственное развитие, недостаточность житейских навыков, повышенная любознательность и т.п. При анализе детского и школьного травматизма учитывают, что каждая возрастная группа имеет свои особенности. Необходимо обучать детей правильному поведению дома, на улице, в общественных местах, при занятиях спортом.</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Причины травматизма и виды травм школьников  заинтересовали меня. В данной работе я провел анализ основных видов травм  и причин травматизма учащихся в школе и за пределами школы, а так же подготовил  рекомендации и список игр для учащихся начальной школы по профилактике детского травматизма.</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b/>
          <w:sz w:val="24"/>
          <w:szCs w:val="24"/>
          <w:lang w:eastAsia="ru-RU"/>
        </w:rPr>
        <w:t xml:space="preserve">     Цель</w:t>
      </w:r>
      <w:r w:rsidRPr="00357223">
        <w:rPr>
          <w:rFonts w:ascii="Times New Roman" w:eastAsia="Times New Roman" w:hAnsi="Times New Roman" w:cs="Times New Roman"/>
          <w:sz w:val="24"/>
          <w:szCs w:val="24"/>
          <w:lang w:eastAsia="ru-RU"/>
        </w:rPr>
        <w:t xml:space="preserve"> – установить основные  виды, причины и способы профилактики школьного травматизма. </w:t>
      </w:r>
    </w:p>
    <w:p w:rsidR="00357223" w:rsidRPr="00357223" w:rsidRDefault="00357223" w:rsidP="00357223">
      <w:pPr>
        <w:spacing w:after="200" w:line="360" w:lineRule="auto"/>
        <w:ind w:left="-567" w:firstLine="284"/>
        <w:jc w:val="both"/>
        <w:rPr>
          <w:rFonts w:ascii="Times New Roman" w:eastAsia="Times New Roman" w:hAnsi="Times New Roman" w:cs="Times New Roman"/>
          <w:b/>
          <w:sz w:val="24"/>
          <w:szCs w:val="24"/>
          <w:lang w:eastAsia="ru-RU"/>
        </w:rPr>
      </w:pPr>
      <w:r w:rsidRPr="00357223">
        <w:rPr>
          <w:rFonts w:ascii="Times New Roman" w:eastAsia="Times New Roman" w:hAnsi="Times New Roman" w:cs="Times New Roman"/>
          <w:sz w:val="24"/>
          <w:szCs w:val="24"/>
          <w:lang w:eastAsia="ru-RU"/>
        </w:rPr>
        <w:t xml:space="preserve">    Для достижения поставленной цели поставил перед собой следующие</w:t>
      </w:r>
      <w:r w:rsidRPr="00357223">
        <w:rPr>
          <w:rFonts w:ascii="Times New Roman" w:eastAsia="Times New Roman" w:hAnsi="Times New Roman" w:cs="Times New Roman"/>
          <w:b/>
          <w:sz w:val="24"/>
          <w:szCs w:val="24"/>
          <w:lang w:eastAsia="ru-RU"/>
        </w:rPr>
        <w:t xml:space="preserve"> задачи:</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1.  Изучить виды   и причины травматизма школьников из различных источников информации.</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2. Выяснить виды  травм, полученных  учащимися  МБОУ «Бужаниновская  СОШ» и основные причины их возникновения.</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lastRenderedPageBreak/>
        <w:t xml:space="preserve">   3. Выработать рекомендации по профилактике травматизма и подготовить подборку игр для учащихся младших классов.</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b/>
          <w:sz w:val="24"/>
          <w:szCs w:val="24"/>
          <w:lang w:eastAsia="ru-RU"/>
        </w:rPr>
        <w:t xml:space="preserve">    Проблемный вопрос </w:t>
      </w:r>
      <w:r w:rsidRPr="00357223">
        <w:rPr>
          <w:rFonts w:ascii="Times New Roman" w:eastAsia="Times New Roman" w:hAnsi="Times New Roman" w:cs="Times New Roman"/>
          <w:sz w:val="24"/>
          <w:szCs w:val="24"/>
          <w:lang w:eastAsia="ru-RU"/>
        </w:rPr>
        <w:t>-  Действительно ли, что причиной школьного травматизма  являются халатность поведения взрослых и современные тенденции детского развития. Так ли это?</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b/>
          <w:sz w:val="24"/>
          <w:szCs w:val="24"/>
          <w:lang w:eastAsia="ru-RU"/>
        </w:rPr>
        <w:t xml:space="preserve">   Объектом  исследования: </w:t>
      </w:r>
      <w:r w:rsidRPr="00357223">
        <w:rPr>
          <w:rFonts w:ascii="Times New Roman" w:eastAsia="Times New Roman" w:hAnsi="Times New Roman" w:cs="Times New Roman"/>
          <w:sz w:val="24"/>
          <w:szCs w:val="24"/>
          <w:lang w:eastAsia="ru-RU"/>
        </w:rPr>
        <w:t xml:space="preserve"> послужили учащиеся 1- 7 классов  МБОУ «Бужаниновская  СОШ».</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b/>
          <w:sz w:val="24"/>
          <w:szCs w:val="24"/>
          <w:lang w:eastAsia="ru-RU"/>
        </w:rPr>
        <w:t xml:space="preserve">  Предмет исследования:</w:t>
      </w:r>
      <w:r w:rsidRPr="00357223">
        <w:rPr>
          <w:rFonts w:ascii="Times New Roman" w:eastAsia="Times New Roman" w:hAnsi="Times New Roman" w:cs="Times New Roman"/>
          <w:sz w:val="24"/>
          <w:szCs w:val="24"/>
          <w:lang w:eastAsia="ru-RU"/>
        </w:rPr>
        <w:t xml:space="preserve"> здоровье учащихся.</w:t>
      </w:r>
    </w:p>
    <w:p w:rsidR="00357223" w:rsidRPr="00357223" w:rsidRDefault="00357223" w:rsidP="00357223">
      <w:pPr>
        <w:shd w:val="clear" w:color="auto" w:fill="FFFFFF"/>
        <w:spacing w:after="267"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b/>
          <w:sz w:val="24"/>
          <w:szCs w:val="24"/>
          <w:lang w:eastAsia="ru-RU"/>
        </w:rPr>
        <w:t xml:space="preserve">  Методы исследования</w:t>
      </w:r>
      <w:r w:rsidRPr="00357223">
        <w:rPr>
          <w:rFonts w:ascii="Times New Roman" w:eastAsia="Times New Roman" w:hAnsi="Times New Roman" w:cs="Times New Roman"/>
          <w:sz w:val="24"/>
          <w:szCs w:val="24"/>
          <w:lang w:eastAsia="ru-RU"/>
        </w:rPr>
        <w:t xml:space="preserve"> – анализ различных источников информации, наблюдение, анкетирование, беседы, анализ полученных данных.</w:t>
      </w:r>
    </w:p>
    <w:p w:rsidR="00357223" w:rsidRPr="00357223" w:rsidRDefault="00357223" w:rsidP="00357223">
      <w:pPr>
        <w:shd w:val="clear" w:color="auto" w:fill="FFFFFF"/>
        <w:spacing w:after="267" w:line="360" w:lineRule="auto"/>
        <w:ind w:left="-567"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left="-567"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left="-567"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left="-567"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left="-567"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left="-567"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left="-567"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left="-567"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left="-567"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left="-567"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left="-567"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left="-567"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left="-567"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jc w:val="center"/>
        <w:rPr>
          <w:rFonts w:ascii="Times New Roman" w:eastAsia="Times New Roman" w:hAnsi="Times New Roman" w:cs="Times New Roman"/>
          <w:sz w:val="24"/>
          <w:szCs w:val="24"/>
          <w:lang w:eastAsia="ru-RU"/>
        </w:rPr>
      </w:pPr>
      <w:r w:rsidRPr="00357223">
        <w:rPr>
          <w:rFonts w:ascii="Times New Roman" w:eastAsia="Times New Roman" w:hAnsi="Times New Roman" w:cs="Times New Roman"/>
          <w:b/>
          <w:sz w:val="24"/>
          <w:szCs w:val="24"/>
          <w:lang w:val="en-US" w:eastAsia="ru-RU"/>
        </w:rPr>
        <w:t>I</w:t>
      </w:r>
      <w:r w:rsidRPr="00357223">
        <w:rPr>
          <w:rFonts w:ascii="Times New Roman" w:eastAsia="Times New Roman" w:hAnsi="Times New Roman" w:cs="Times New Roman"/>
          <w:b/>
          <w:sz w:val="24"/>
          <w:szCs w:val="24"/>
          <w:lang w:eastAsia="ru-RU"/>
        </w:rPr>
        <w:t>. Теоретическая часть</w:t>
      </w:r>
    </w:p>
    <w:p w:rsidR="00357223" w:rsidRPr="00357223" w:rsidRDefault="00357223" w:rsidP="00357223">
      <w:pPr>
        <w:shd w:val="clear" w:color="auto" w:fill="FFFFFF"/>
        <w:spacing w:after="267" w:line="360" w:lineRule="auto"/>
        <w:ind w:firstLine="284"/>
        <w:jc w:val="center"/>
        <w:rPr>
          <w:rFonts w:ascii="Times New Roman" w:eastAsia="Times New Roman" w:hAnsi="Times New Roman" w:cs="Times New Roman"/>
          <w:b/>
          <w:sz w:val="24"/>
          <w:szCs w:val="24"/>
          <w:lang w:eastAsia="ru-RU"/>
        </w:rPr>
      </w:pPr>
      <w:r w:rsidRPr="00357223">
        <w:rPr>
          <w:rFonts w:ascii="Times New Roman" w:eastAsia="Times New Roman" w:hAnsi="Times New Roman" w:cs="Times New Roman"/>
          <w:b/>
          <w:sz w:val="24"/>
          <w:szCs w:val="24"/>
          <w:lang w:eastAsia="ru-RU"/>
        </w:rPr>
        <w:lastRenderedPageBreak/>
        <w:t>1.1. Детский травматизм.</w:t>
      </w:r>
    </w:p>
    <w:p w:rsidR="00357223" w:rsidRPr="00357223" w:rsidRDefault="00357223" w:rsidP="00357223">
      <w:pPr>
        <w:shd w:val="clear" w:color="auto" w:fill="FFFFFF"/>
        <w:spacing w:after="267"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Поставив перед собой цель, я  приступила к анализу различных источников информации для того, чтобы выяснить, что такое травма, в частности – детский травматизм, какие известны  виды  школьного травматизма, а так же  основные причины его возникновения.</w:t>
      </w:r>
    </w:p>
    <w:p w:rsidR="00357223" w:rsidRPr="00357223" w:rsidRDefault="00357223" w:rsidP="00357223">
      <w:pPr>
        <w:shd w:val="clear" w:color="auto" w:fill="FFFFFF"/>
        <w:spacing w:after="267"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По данным Баирова Г. А.  в книге «Детская травматология»[</w:t>
      </w:r>
      <w:r w:rsidRPr="00357223">
        <w:rPr>
          <w:rFonts w:ascii="Times New Roman" w:eastAsia="Times New Roman" w:hAnsi="Times New Roman" w:cs="Times New Roman"/>
          <w:sz w:val="24"/>
          <w:szCs w:val="24"/>
          <w:vertAlign w:val="superscript"/>
          <w:lang w:eastAsia="ru-RU"/>
        </w:rPr>
        <w:footnoteReference w:id="1"/>
      </w:r>
      <w:r w:rsidRPr="00357223">
        <w:rPr>
          <w:rFonts w:ascii="Times New Roman" w:eastAsia="Times New Roman" w:hAnsi="Times New Roman" w:cs="Times New Roman"/>
          <w:sz w:val="24"/>
          <w:szCs w:val="24"/>
          <w:lang w:eastAsia="ru-RU"/>
        </w:rPr>
        <w:t xml:space="preserve">] - </w:t>
      </w:r>
      <w:r w:rsidRPr="00357223">
        <w:rPr>
          <w:rFonts w:ascii="Times New Roman" w:eastAsia="Times New Roman" w:hAnsi="Times New Roman" w:cs="Times New Roman"/>
          <w:b/>
          <w:sz w:val="24"/>
          <w:szCs w:val="24"/>
          <w:lang w:eastAsia="ru-RU"/>
        </w:rPr>
        <w:t xml:space="preserve">травмой </w:t>
      </w:r>
      <w:r w:rsidRPr="00357223">
        <w:rPr>
          <w:rFonts w:ascii="Times New Roman" w:eastAsia="Times New Roman" w:hAnsi="Times New Roman" w:cs="Times New Roman"/>
          <w:sz w:val="24"/>
          <w:szCs w:val="24"/>
          <w:lang w:eastAsia="ru-RU"/>
        </w:rPr>
        <w:t xml:space="preserve">(повреждением) называется результат внезапного воздействия на организм ребенка какого-либо фактора внешней среды, нарушающего анатомическую целостность тканей и протекающие в них физиологические процессы. </w:t>
      </w:r>
    </w:p>
    <w:p w:rsidR="00357223" w:rsidRPr="00357223" w:rsidRDefault="00357223" w:rsidP="00357223">
      <w:pPr>
        <w:shd w:val="clear" w:color="auto" w:fill="FFFFFF"/>
        <w:spacing w:after="267"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w:t>
      </w:r>
      <w:r w:rsidRPr="00357223">
        <w:rPr>
          <w:rFonts w:ascii="Times New Roman" w:eastAsia="Times New Roman" w:hAnsi="Times New Roman" w:cs="Times New Roman"/>
          <w:color w:val="000000"/>
          <w:sz w:val="24"/>
          <w:szCs w:val="24"/>
          <w:lang w:eastAsia="ru-RU"/>
        </w:rPr>
        <w:t>Слово “</w:t>
      </w:r>
      <w:r w:rsidRPr="00357223">
        <w:rPr>
          <w:rFonts w:ascii="Times New Roman" w:eastAsia="Times New Roman" w:hAnsi="Times New Roman" w:cs="Times New Roman"/>
          <w:b/>
          <w:bCs/>
          <w:color w:val="000000"/>
          <w:sz w:val="24"/>
          <w:szCs w:val="24"/>
          <w:lang w:eastAsia="ru-RU"/>
        </w:rPr>
        <w:t>травма”</w:t>
      </w:r>
      <w:r w:rsidRPr="00357223">
        <w:rPr>
          <w:rFonts w:ascii="Times New Roman" w:eastAsia="Times New Roman" w:hAnsi="Times New Roman" w:cs="Times New Roman"/>
          <w:color w:val="000000"/>
          <w:sz w:val="24"/>
          <w:szCs w:val="24"/>
          <w:lang w:eastAsia="ru-RU"/>
        </w:rPr>
        <w:t> происходит от латинского слова и в переводе оно означает телесное повреждение при ранении. Повреждения, которые повторяются в определенной группе населения, называется травматизмом. Под детским травматизмом следует понимать совокупность внезапно возникших повреждений среди детей разного возраста.</w:t>
      </w:r>
    </w:p>
    <w:p w:rsidR="00357223" w:rsidRPr="00357223" w:rsidRDefault="00357223" w:rsidP="00357223">
      <w:pPr>
        <w:shd w:val="clear" w:color="auto" w:fill="FFFFFF"/>
        <w:spacing w:after="267"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w:t>
      </w:r>
      <w:r w:rsidRPr="00357223">
        <w:rPr>
          <w:rFonts w:ascii="Times New Roman" w:eastAsia="Times New Roman" w:hAnsi="Times New Roman" w:cs="Times New Roman"/>
          <w:color w:val="000000"/>
          <w:sz w:val="24"/>
          <w:szCs w:val="24"/>
          <w:lang w:eastAsia="ru-RU"/>
        </w:rPr>
        <w:t>Независимо от вида травматизма различного характера повреждения встречаются чаще у мальчиков (2/3 к общему числу), т.к. они мало управляемы и более подвижны соответственно в быту, школе, на улице и т.д.</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В возрастном аспекте наиболее «травмируемым» является возраст от 6 до 14 лет, что связано с повышенной эмоциональностью и недостаточно развитой способностью к самоконтролю. Наибольшее количество травм падает на критические возрастные периоды (3, 7, 11–12 лет), когда дети становятся капризными, раздражительными, часто вступают в конфликт с окружающими, у них возникает отрицательное отношение к ранее выполняемым требованиям, доходящее до упрямства и негативизма.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Вместе с тем, помимо возраста, существует ряд повторяющихся особенностей, характеризующих часто травмируемых детей. Это дети, имеющие высокую склонность к риску, двигательно расторможенные, возбудимые, эмоционально неустойчивые, склонные к частым переменам настроения, неадекватно ведущие себя в стрессовых ситуациях. Как </w:t>
      </w:r>
      <w:r w:rsidRPr="00357223">
        <w:rPr>
          <w:rFonts w:ascii="Times New Roman" w:eastAsia="Times New Roman" w:hAnsi="Times New Roman" w:cs="Times New Roman"/>
          <w:color w:val="000000"/>
          <w:sz w:val="24"/>
          <w:szCs w:val="24"/>
          <w:lang w:eastAsia="ru-RU"/>
        </w:rPr>
        <w:lastRenderedPageBreak/>
        <w:t>правило, такие дети несамокритичны, часто переоценивают свои способности и возможности.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По данным Института травматологии и ортопедии, увеличение числа травм в начале осени и в конце весны связано с началом и концом учебного года. Если же провести анализ несчастных случаев относительно дней недели, то выяснится, что наиболее «опасные» дни – четверг и суббота.  С субботой – понятно: выходной, конец недели. А вот почему травмы особенно часто происходят в четверг – найти объяснение трудно. По времени суток, получается, что большинство травм происходят с 16 до 20 часов. Как раз в это время дети после занятий в школе предоставлены сами себе.</w:t>
      </w:r>
    </w:p>
    <w:p w:rsidR="00357223" w:rsidRPr="00357223" w:rsidRDefault="00357223" w:rsidP="00357223">
      <w:pPr>
        <w:shd w:val="clear" w:color="auto" w:fill="FFFFFF"/>
        <w:spacing w:after="267"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ind w:firstLine="284"/>
        <w:jc w:val="center"/>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rPr>
          <w:rFonts w:ascii="Times New Roman" w:eastAsia="Times New Roman" w:hAnsi="Times New Roman" w:cs="Times New Roman"/>
          <w:b/>
          <w:sz w:val="24"/>
          <w:szCs w:val="24"/>
          <w:lang w:eastAsia="ru-RU"/>
        </w:rPr>
      </w:pPr>
    </w:p>
    <w:p w:rsidR="00357223" w:rsidRPr="00357223" w:rsidRDefault="00357223" w:rsidP="00357223">
      <w:pPr>
        <w:shd w:val="clear" w:color="auto" w:fill="FFFFFF"/>
        <w:spacing w:after="267" w:line="360" w:lineRule="auto"/>
        <w:jc w:val="center"/>
        <w:rPr>
          <w:rFonts w:ascii="Times New Roman" w:eastAsia="Times New Roman" w:hAnsi="Times New Roman" w:cs="Times New Roman"/>
          <w:sz w:val="24"/>
          <w:szCs w:val="24"/>
          <w:lang w:eastAsia="ru-RU"/>
        </w:rPr>
      </w:pPr>
      <w:r w:rsidRPr="00357223">
        <w:rPr>
          <w:rFonts w:ascii="Times New Roman" w:eastAsia="Times New Roman" w:hAnsi="Times New Roman" w:cs="Times New Roman"/>
          <w:b/>
          <w:sz w:val="24"/>
          <w:szCs w:val="24"/>
          <w:lang w:eastAsia="ru-RU"/>
        </w:rPr>
        <w:lastRenderedPageBreak/>
        <w:t>1.2.  Основные виды детского травматизма</w:t>
      </w:r>
      <w:r w:rsidRPr="00357223">
        <w:rPr>
          <w:rFonts w:ascii="Times New Roman" w:eastAsia="Times New Roman" w:hAnsi="Times New Roman" w:cs="Times New Roman"/>
          <w:sz w:val="24"/>
          <w:szCs w:val="24"/>
          <w:lang w:eastAsia="ru-RU"/>
        </w:rPr>
        <w:t>.</w:t>
      </w:r>
    </w:p>
    <w:p w:rsidR="00357223" w:rsidRPr="00357223" w:rsidRDefault="00357223" w:rsidP="00357223">
      <w:pPr>
        <w:shd w:val="clear" w:color="auto" w:fill="FFFFFF"/>
        <w:spacing w:after="267"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Сопоставив данные различных источников информации [</w:t>
      </w:r>
      <w:r w:rsidRPr="00357223">
        <w:rPr>
          <w:rFonts w:ascii="Times New Roman" w:eastAsia="Times New Roman" w:hAnsi="Times New Roman" w:cs="Times New Roman"/>
          <w:sz w:val="24"/>
          <w:szCs w:val="24"/>
          <w:vertAlign w:val="superscript"/>
          <w:lang w:eastAsia="ru-RU"/>
        </w:rPr>
        <w:footnoteReference w:id="2"/>
      </w:r>
      <w:r w:rsidRPr="00357223">
        <w:rPr>
          <w:rFonts w:ascii="Times New Roman" w:eastAsia="Times New Roman" w:hAnsi="Times New Roman" w:cs="Times New Roman"/>
          <w:sz w:val="24"/>
          <w:szCs w:val="24"/>
          <w:lang w:eastAsia="ru-RU"/>
        </w:rPr>
        <w:t xml:space="preserve">], я выяснил, что в зависимости от причин и обстоятельств возникновения повреждений различают следующие </w:t>
      </w:r>
      <w:r w:rsidRPr="00357223">
        <w:rPr>
          <w:rFonts w:ascii="Times New Roman" w:eastAsia="Times New Roman" w:hAnsi="Times New Roman" w:cs="Times New Roman"/>
          <w:b/>
          <w:sz w:val="24"/>
          <w:szCs w:val="24"/>
          <w:lang w:eastAsia="ru-RU"/>
        </w:rPr>
        <w:t>виды детского травматизма</w:t>
      </w:r>
      <w:r w:rsidRPr="00357223">
        <w:rPr>
          <w:rFonts w:ascii="Times New Roman" w:eastAsia="Times New Roman" w:hAnsi="Times New Roman" w:cs="Times New Roman"/>
          <w:sz w:val="24"/>
          <w:szCs w:val="24"/>
          <w:lang w:eastAsia="ru-RU"/>
        </w:rPr>
        <w:t>: бытовой, уличный, школьный, спортивный, ДТП, прочий.</w:t>
      </w:r>
    </w:p>
    <w:p w:rsidR="00357223" w:rsidRPr="00357223" w:rsidRDefault="00357223" w:rsidP="00357223">
      <w:pPr>
        <w:shd w:val="clear" w:color="auto" w:fill="FFFFFF"/>
        <w:spacing w:after="267" w:line="360" w:lineRule="auto"/>
        <w:jc w:val="center"/>
        <w:rPr>
          <w:rFonts w:ascii="Times New Roman" w:eastAsia="Times New Roman" w:hAnsi="Times New Roman" w:cs="Times New Roman"/>
          <w:b/>
          <w:color w:val="000000"/>
          <w:sz w:val="24"/>
          <w:szCs w:val="24"/>
          <w:lang w:eastAsia="ru-RU"/>
        </w:rPr>
      </w:pPr>
      <w:r w:rsidRPr="00357223">
        <w:rPr>
          <w:rFonts w:ascii="Times New Roman" w:eastAsia="Times New Roman" w:hAnsi="Times New Roman" w:cs="Times New Roman"/>
          <w:b/>
          <w:color w:val="000000"/>
          <w:sz w:val="24"/>
          <w:szCs w:val="24"/>
          <w:lang w:eastAsia="ru-RU"/>
        </w:rPr>
        <w:t>1.2.1. Бытовой травматизм.</w:t>
      </w:r>
    </w:p>
    <w:p w:rsidR="00357223" w:rsidRPr="00357223" w:rsidRDefault="00357223" w:rsidP="00357223">
      <w:pPr>
        <w:shd w:val="clear" w:color="auto" w:fill="FFFFFF"/>
        <w:spacing w:after="267"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bCs/>
          <w:color w:val="000000"/>
          <w:sz w:val="24"/>
          <w:szCs w:val="24"/>
          <w:lang w:eastAsia="ru-RU"/>
        </w:rPr>
        <w:t xml:space="preserve">     К бытовому травматизму</w:t>
      </w:r>
      <w:r w:rsidRPr="00357223">
        <w:rPr>
          <w:rFonts w:ascii="Times New Roman" w:eastAsia="Times New Roman" w:hAnsi="Times New Roman" w:cs="Times New Roman"/>
          <w:color w:val="000000"/>
          <w:sz w:val="24"/>
          <w:szCs w:val="24"/>
          <w:lang w:eastAsia="ru-RU"/>
        </w:rPr>
        <w:t> относятся все случаи повреждений, полученные в условиях семьи, дома и во дворе. В этих условиях за детьми присматривают родители и старшие родственники. Это самый объемный вид детского травматизма. Первое место в нем занимают раны, растяжения, попадание инородных тел, переломы, ожоги. Основными причинами детского бытового травматизма можно выделить следующие:</w:t>
      </w:r>
    </w:p>
    <w:p w:rsidR="00357223" w:rsidRPr="00357223" w:rsidRDefault="00357223" w:rsidP="00357223">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Неправильный уход и недостаточный надзор за ребенком.</w:t>
      </w:r>
    </w:p>
    <w:p w:rsidR="00357223" w:rsidRPr="00357223" w:rsidRDefault="00357223" w:rsidP="00357223">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Отсутствие порядка в содержании домового хозяйства (незакрытые выходы на крыши, незащищенные перила лестничных проемов, открытые люки подвалов, колодцев, отсутствие ограждений ремонтируемых зданий, небрежное хранение материалов на стройке и др.).</w:t>
      </w:r>
    </w:p>
    <w:p w:rsidR="00357223" w:rsidRPr="00357223" w:rsidRDefault="00357223" w:rsidP="00357223">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Недостаток специальной мебели и ограждений в квартирах, игровых площадок.</w:t>
      </w:r>
    </w:p>
    <w:p w:rsidR="00357223" w:rsidRPr="00357223" w:rsidRDefault="00357223" w:rsidP="00357223">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Дефекты воспитания дома и в школе, отсутствие навыков правильного поведения в местах общего пользования и др.[7</w:t>
      </w:r>
    </w:p>
    <w:p w:rsidR="00357223" w:rsidRPr="00357223" w:rsidRDefault="00357223" w:rsidP="00357223">
      <w:pPr>
        <w:shd w:val="clear" w:color="auto" w:fill="FFFFFF"/>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color w:val="000000"/>
          <w:sz w:val="24"/>
          <w:szCs w:val="24"/>
          <w:lang w:eastAsia="ru-RU"/>
        </w:rPr>
        <w:t>1.2.2. Дорожно – транспортный травматизм.</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Однако самый опасный </w:t>
      </w:r>
      <w:r w:rsidRPr="00357223">
        <w:rPr>
          <w:rFonts w:ascii="Times New Roman" w:eastAsia="Times New Roman" w:hAnsi="Times New Roman" w:cs="Times New Roman"/>
          <w:b/>
          <w:bCs/>
          <w:color w:val="000000"/>
          <w:sz w:val="24"/>
          <w:szCs w:val="24"/>
          <w:lang w:eastAsia="ru-RU"/>
        </w:rPr>
        <w:t>– детский дорожно-транспортный травматизм</w:t>
      </w:r>
      <w:r w:rsidRPr="00357223">
        <w:rPr>
          <w:rFonts w:ascii="Times New Roman" w:eastAsia="Times New Roman" w:hAnsi="Times New Roman" w:cs="Times New Roman"/>
          <w:color w:val="000000"/>
          <w:sz w:val="24"/>
          <w:szCs w:val="24"/>
          <w:lang w:eastAsia="ru-RU"/>
        </w:rPr>
        <w:t>. Несмотря на то, что его доля составляет до 4% от всех травм, именно на эту группу приходится наибольшее количество смертей и тяжелых повреждений опорно-двигательного аппарата. Печально, что это в основном прерогатива мальчиков от 8 до 16 лет.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Причиной 80% несчастных случаев становится пере бегание проезжей части вблизи идущего транспорта. 15% – когда ребенок неожиданно появляется на проезжей части, например, из-за угла или впереди стоящего транспорта. При этом взрослый ребенок может психологически предусмотреть возможную опасность, а маленькие дети в силу своего </w:t>
      </w:r>
      <w:r w:rsidRPr="00357223">
        <w:rPr>
          <w:rFonts w:ascii="Times New Roman" w:eastAsia="Times New Roman" w:hAnsi="Times New Roman" w:cs="Times New Roman"/>
          <w:color w:val="000000"/>
          <w:sz w:val="24"/>
          <w:szCs w:val="24"/>
          <w:lang w:eastAsia="ru-RU"/>
        </w:rPr>
        <w:lastRenderedPageBreak/>
        <w:t>небольшого жизненного опыта ни о чем даже не подозревают. Самое интересное, что дети, как ни странно, больше боятся легковых автомобилей и не воспринимают опасность со стороны большегрузных машин. Поэтому ДТП чаще происходят с участием грузовых автомобилей.    Кроме того, что дети не могут предположить скрытую опасность, которая их поджидает на проезжей части, у них еще недостаточно развит дальномер. Они не могут четко определить расстояние до движущегося транспорта и очень часто начинают перебегать дорогу, даже когда видят, что идет автомобиль. </w:t>
      </w:r>
      <w:r w:rsidRPr="00357223">
        <w:rPr>
          <w:rFonts w:ascii="Times New Roman" w:eastAsia="Times New Roman" w:hAnsi="Times New Roman" w:cs="Times New Roman"/>
          <w:color w:val="000000"/>
          <w:sz w:val="24"/>
          <w:szCs w:val="24"/>
          <w:lang w:eastAsia="ru-RU"/>
        </w:rPr>
        <w:br/>
        <w:t xml:space="preserve">            Хочется акцентировать внимание на том, что при таких травмах самое большое количество летальных исходов и характер повреждений наиболее тяжелый. Вследствие таких несчастных случаев мы получаем больше всего инвалидов. Причиной смерти ребенка после ДТП чаще всего становится черепно-мозговая травма.  До 67% детей в этих случаях гибнут на месте. При этом 2% детей умирают при транспортировке и 27-28% – в больницах от травм, несовместимых с жизнью. </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Встречаются случаи, когда в ДТП при несоблюдении правил дорожного движения попадают и родители, и дети. При этом взрослые пытаются переложить ответственность на кого угодно – на водителей, на сотрудников ГАИ, – но только не на себя.</w:t>
      </w:r>
    </w:p>
    <w:p w:rsidR="00357223" w:rsidRPr="00357223" w:rsidRDefault="00357223" w:rsidP="00357223">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olor w:val="000000"/>
          <w:sz w:val="24"/>
          <w:szCs w:val="24"/>
          <w:lang w:eastAsia="ru-RU"/>
        </w:rPr>
      </w:pPr>
      <w:r w:rsidRPr="00357223">
        <w:rPr>
          <w:rFonts w:ascii="Times New Roman" w:eastAsia="Times New Roman" w:hAnsi="Times New Roman" w:cs="Times New Roman"/>
          <w:b/>
          <w:bCs/>
          <w:color w:val="000000"/>
          <w:sz w:val="24"/>
          <w:szCs w:val="24"/>
          <w:lang w:eastAsia="ru-RU"/>
        </w:rPr>
        <w:t>1.2.3. Школьный травматизм.</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Следующий вид травматизма это школьный травматизм. На нем я бы хотел остановиться более подробно.</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По данным десятого Конгресса педиатров школьный травматизм составляет 17,2 % от общего числа несчастных случаев.[3]</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Школьные травмы включают несчастные случаи у учащихся дневных общеобразовательных школ всех типов (в том числе музыкальных, спортивных), возникшие в период их нахождения в школе (на уроке, включая урок физкультуры, на перемене, в учебных мастерских, на пришкольном участке). Из-за большой скученности, ежечасного перемещения из класса в класс, перемен, когда детская энергия, накопленная за урок, выплескивается в течение нескольких минут, травмы неизбежны. Каждая пятая травма со школьниками происходит в самой школе, причем 4/5 из них – на перемене.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Итак, какие же причины наиболее часто приводят к школьному травматизму.    Их можно разделить на 3 основные группы:</w:t>
      </w:r>
    </w:p>
    <w:p w:rsidR="00357223" w:rsidRPr="00357223" w:rsidRDefault="00357223" w:rsidP="00357223">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i/>
          <w:color w:val="000000"/>
          <w:sz w:val="24"/>
          <w:szCs w:val="24"/>
          <w:lang w:eastAsia="ru-RU"/>
        </w:rPr>
        <w:lastRenderedPageBreak/>
        <w:t>Поведение самого ребенка,</w:t>
      </w:r>
      <w:r w:rsidRPr="00357223">
        <w:rPr>
          <w:rFonts w:ascii="Times New Roman" w:eastAsia="Times New Roman" w:hAnsi="Times New Roman" w:cs="Times New Roman"/>
          <w:color w:val="000000"/>
          <w:sz w:val="24"/>
          <w:szCs w:val="24"/>
          <w:lang w:eastAsia="ru-RU"/>
        </w:rPr>
        <w:t xml:space="preserve"> получившего травму  более 40% всех травм:</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а) низкий уровень координации движений; неумение владеть своим телом; отсутствие навыка выполнения действия; </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б) отсутствие или недостаточность знаний об опасности, о возможных последствиях выбранных действий;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 пренебрежение известной опасностью из-за более сильного мотива; </w:t>
      </w:r>
      <w:r w:rsidRPr="00357223">
        <w:rPr>
          <w:rFonts w:ascii="Times New Roman" w:eastAsia="Times New Roman" w:hAnsi="Times New Roman" w:cs="Times New Roman"/>
          <w:color w:val="000000"/>
          <w:sz w:val="24"/>
          <w:szCs w:val="24"/>
          <w:lang w:eastAsia="ru-RU"/>
        </w:rPr>
        <w:br/>
        <w:t>г) травмы вследствие усталости, эмоционального возбуждения, игрового азарта и других психофизиологических состояний, влияющих на успешность протекания деятельности.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Опыт медиков показывает, что особенно частый травматизм отмечается среди малышей и подростков. У малышей несчастные случаи связаны с непониманием опасности отдельных игр и развлечений. А подростки нередко становятся жертвами бездумной бравады, псевдогероизма, рискуя здоровьем и жизнью во имя того, чтобы показать свою исключительность и превосходство над своими сверстниками. </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Из личного наблюдения из бесед с учащимися выяснил, что в карманах нынешних школьников нередко лежат перочинные ножички, а у некоторых есть и такие, что "для удобства", как в кинобоевиках, выбрасывают лезвие при нажатии кнопки. Ножи эти не дорогие, продаются, к сожалению, во многих киосках на самых людных местах. Попав в карман подростка, такой нож несет потенциальную угрозу не только окружающим, но и самому владельцу. Такие ножи имеют свойство открываться в кармане при случайном нажатии, к примеру, во время обычной свалки и лезвие в этом случае попадает в живот, бедро своему владельцу.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i/>
          <w:color w:val="000000"/>
          <w:sz w:val="24"/>
          <w:szCs w:val="24"/>
          <w:lang w:eastAsia="ru-RU"/>
        </w:rPr>
        <w:t xml:space="preserve">       2.Вторая группа</w:t>
      </w:r>
      <w:r w:rsidRPr="00357223">
        <w:rPr>
          <w:rFonts w:ascii="Times New Roman" w:eastAsia="Times New Roman" w:hAnsi="Times New Roman" w:cs="Times New Roman"/>
          <w:color w:val="000000"/>
          <w:sz w:val="24"/>
          <w:szCs w:val="24"/>
          <w:lang w:eastAsia="ru-RU"/>
        </w:rPr>
        <w:t xml:space="preserve">, которая может привести к травматизму – </w:t>
      </w:r>
      <w:r w:rsidRPr="00357223">
        <w:rPr>
          <w:rFonts w:ascii="Times New Roman" w:eastAsia="Times New Roman" w:hAnsi="Times New Roman" w:cs="Times New Roman"/>
          <w:i/>
          <w:color w:val="000000"/>
          <w:sz w:val="24"/>
          <w:szCs w:val="24"/>
          <w:lang w:eastAsia="ru-RU"/>
        </w:rPr>
        <w:t>это действия окружающих сверстников</w:t>
      </w:r>
      <w:r w:rsidRPr="00357223">
        <w:rPr>
          <w:rFonts w:ascii="Times New Roman" w:eastAsia="Times New Roman" w:hAnsi="Times New Roman" w:cs="Times New Roman"/>
          <w:color w:val="000000"/>
          <w:sz w:val="24"/>
          <w:szCs w:val="24"/>
          <w:lang w:eastAsia="ru-RU"/>
        </w:rPr>
        <w:t>. Эта группа  составляет примерно 30% от всех случаев. Результаты обследования показали, что чаще дети травмируют сверстников во время игры (19,7% случаев от числа нанесенных сверстниками травм) либо непреднамеренно вне игры (29,6%), как правило, не заметив сверстника (например, наткнулся, бегая).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Среди травм немало приходится на так называемые случайные травмы. Редко можно встретить подростка, который сознательно наносит травму своему однокласснику. Чаще можно услышать «я случайно, я не думал, что так получится, я просто пошутил». Примеров </w:t>
      </w:r>
      <w:r w:rsidRPr="00357223">
        <w:rPr>
          <w:rFonts w:ascii="Times New Roman" w:eastAsia="Times New Roman" w:hAnsi="Times New Roman" w:cs="Times New Roman"/>
          <w:color w:val="000000"/>
          <w:sz w:val="24"/>
          <w:szCs w:val="24"/>
          <w:lang w:eastAsia="ru-RU"/>
        </w:rPr>
        <w:lastRenderedPageBreak/>
        <w:t>таких «шалостей», которые приводят к очень тяжелым последствиям, очень много. Даже самые обычные толкания друг друга порой заканчиваются различными травмами, ушибами, синяками, растяжением связок, вывихами в суставах, носовыми кровотечениями и прочими неприятностями, и происходит это не со зла, а шутя, скуки ради.    Так, например ученик, вместо того, чтобы окликнуть приятеля, ударил его по спине портфелем. От неожиданности тот упал и повредил голову.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Есть такая "забавная" школьная «игрушка», когда девочка, отбиваясь от навязчивого одноклассника, бьет его по голове сумкой, доверху наполненной книжками и тетрадками. Мальчик ловко увертывается от ударов, но часть их все-таки обрушивается на его  голову. Он, конечно, не подает вида, что у него после этой игры несколько дней болит голова, даже зрение как-то вроде ухудшилось... Это тот случай, что давно подмечено - удары по голове не проходят бесследно, даже, если они и не сопровождались сотрясением мозга. От этих ударов возникают посттравматические энцефалопатии, которые выражаются ухудшением памяти, утомляемостью, рассеянностью и рядом других проявлений. Эти нарушения очень плохо поддаются лечению.</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Удары по голове - самые частые и опасные травмы. Они приводят к сотрясению мозга. При этом у получившего травму, сразу же может наступить нарушение сознания, от кратковременной потери в легких случаях, до продолжительной, при тяжелых сотрясениях. Сотрясения головного мозга проявляются головокружениями, тошнотой, рвотой, мучительными ноющими головными болями. Сотрясение мозга может привести к опасным осложнениям, поэтому такой пострадавший должен быть уложен в постель и наблюдаться врачом.</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Шутки с подножками нередко заканчиваются совсем не шуточно - ушибами, переломами рук, ног, сотрясением головного мозга, а вытягивание стула из-под садящегося - переломом копчика.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Пример: одноклассник пошутил – подставил подножку девочке. Результат «шутки» - сложный перелом голени. С незапамятных времен повелось во время урока стрелять из мини-рогаток. И если это плотно скрученный обрывок бумаги, то куда ни шло, но если стреляют проволочными скобками, то при случайном попадании в глаз, слепота обеспечена. Когда из трубочек плюются кусочками разжеванной бумаги, то это вызывает чувство досады и брезгливости, но, приспособив для этого дробины, пластмассовые </w:t>
      </w:r>
      <w:r w:rsidRPr="00357223">
        <w:rPr>
          <w:rFonts w:ascii="Times New Roman" w:eastAsia="Times New Roman" w:hAnsi="Times New Roman" w:cs="Times New Roman"/>
          <w:color w:val="000000"/>
          <w:sz w:val="24"/>
          <w:szCs w:val="24"/>
          <w:lang w:eastAsia="ru-RU"/>
        </w:rPr>
        <w:lastRenderedPageBreak/>
        <w:t xml:space="preserve">шарики, твердые растительные семена, можно причинить травму, мало чем уступающую по тяжести скобкам.[1] </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Изредка в детском коллективе можно видеть, как более рослый подросток, плотно обхватив ладонями голову на уровне ушей какому-нибудь младшему несмышленышу, показывает ему "Москву". В этой шалости таится смертельная угроза. Если у ребенка имеется скрытое недоразвитие шейного отдела позвоночника, то поднимание его за голову может закончиться мгновенной смертью. Или можно видеть другую картину: мальчик резко дергает за косу девочку сзади. Это может привести к подвывиху шейных позвонков.</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Бывает, что в коридоре образуется круг из числа зевак, наблюдающих за проделками какого-нибудь школьника. И вот, когда все увлечены "представлением", смеются, расслаблены, кто-то неожиданно может вытолкнуть сзади одно из зрителей в круг. При полной неожиданности, если толчок силен, и приложен в области поясницы, влетевший в круг резко пере разгибается. Такие неожиданные резкие сильные пере разгибания могут вызывать травму равносильную удару в живот "под солнечное сплетение", иногда даже наблюдались сопутствующие переломы шейного, поясничного отдела позвоночника с весьма нешуточной инвалидностью.</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В мальчишеских потасовках, во время "выяснения отношений", в подражание какому-нибудь герою из очередного кинобоевика, нередки удары в живот. Когда драка завязывается между старшеклассниками, а еще хуже, с физически слабым школьником, то такие удары могут закончиться разрывом селезенки, печени, петель кишечника, поджелудочной железы. Все эти травмы смертельно опасны, становятся причиной инвалидности на всю оставшуюся жизнь.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К сожалению, никто не может предвидеть, чем закончится шутка или неуместный розыгрыш: легким ушибом или тяжелым переломом, который потребует длительного лечения в больнице.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Всевозможные ситуации и причины травматизма детей в школе трудно не то, что предвидеть, но даже перечислить. Родителей тревожит то, что, посылая ребенка в школу, они не имеют никакой гарантии, что вернется он домой здоровым. И потому долг родителей сделать все возможное, чтобы дети не калечили друг друга, ни по не знанию, ни тем более, умышленно. За все совершенные действия детей до 14 лет несут ответственность родители. </w:t>
      </w:r>
      <w:r w:rsidRPr="00357223">
        <w:rPr>
          <w:rFonts w:ascii="Times New Roman" w:eastAsia="Times New Roman" w:hAnsi="Times New Roman" w:cs="Times New Roman"/>
          <w:color w:val="000000"/>
          <w:sz w:val="24"/>
          <w:szCs w:val="24"/>
          <w:lang w:eastAsia="ru-RU"/>
        </w:rPr>
        <w:lastRenderedPageBreak/>
        <w:t>Если по вине подростка наступает стойкое расстройство здоровья, пожизненная инвалидность, то родители виновника возмещают все расходы, связанные с лечением, и выплачивают пожизненную пенсию пострадавшему.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Случается, что там, где ослаблен контроль над детьми со стороны родителей и учителей, в школу приносят различные взрыва - и огнеопасные предметы. Эта очень старая и опасная проблема, не нашедшая до сих пор положительного решения. Мало того, прибавились еще баллончики с газом, петарды и шутихи, которыми, не смотря на официальный запрет,  продолжают торговать. Все эти предметы, не смотря на кажущуюся безобидность, при определенном старании "умельца" можно превратить в самое настоящее взрывное устройство или газовую камеру.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Школьники нередко получают, так называемые, спортивные травмы во время соревнований, занятий на спортивных снарядах, на тренажерах. Это бывает в тех случаях, когда не соблюдаются меры предосторожности, пользуются неисправным спортивным инвентарем.</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Причинами детского травматизма могут быть также и слабая организация дежурства  на переменах, недостаточная воспитательная работа.</w:t>
      </w:r>
    </w:p>
    <w:p w:rsidR="00357223" w:rsidRPr="00357223" w:rsidRDefault="00357223" w:rsidP="00357223">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olor w:val="000000"/>
          <w:sz w:val="24"/>
          <w:szCs w:val="24"/>
          <w:lang w:eastAsia="ru-RU"/>
        </w:rPr>
      </w:pPr>
      <w:r w:rsidRPr="00357223">
        <w:rPr>
          <w:rFonts w:ascii="Times New Roman" w:eastAsia="Times New Roman" w:hAnsi="Times New Roman" w:cs="Times New Roman"/>
          <w:b/>
          <w:bCs/>
          <w:color w:val="000000"/>
          <w:sz w:val="24"/>
          <w:szCs w:val="24"/>
          <w:lang w:eastAsia="ru-RU"/>
        </w:rPr>
        <w:t>1.2.4. Первая помощь при несчастных случаях у детей.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Очень часто вовремя и правильно оказанная первая помощь может предотвратить нежелательные осложнения, привести к более скорому выздоровлению.[6] Первую помощь пострадавшему может оказать любой человек, оказавшийся рядом, в том случае если он знаком с правилами оказания первой медицинской помощи. Многие из них доступны и детям. (Приложение 1)</w:t>
      </w:r>
    </w:p>
    <w:p w:rsidR="00357223" w:rsidRPr="00357223" w:rsidRDefault="00357223" w:rsidP="00357223">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olor w:val="000000"/>
          <w:sz w:val="24"/>
          <w:szCs w:val="24"/>
          <w:lang w:eastAsia="ru-RU"/>
        </w:rPr>
      </w:pPr>
      <w:r w:rsidRPr="00357223">
        <w:rPr>
          <w:rFonts w:ascii="Times New Roman" w:eastAsia="Times New Roman" w:hAnsi="Times New Roman" w:cs="Times New Roman"/>
          <w:b/>
          <w:bCs/>
          <w:color w:val="000000"/>
          <w:sz w:val="24"/>
          <w:szCs w:val="24"/>
          <w:lang w:eastAsia="ru-RU"/>
        </w:rPr>
        <w:t>1.2.5. Профилактика школьного травматизма.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При профилактике детского травматизма основной груз ответственности ложится на взрослых: родителей, воспитателей, учителей.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val="en-US" w:eastAsia="ru-RU"/>
        </w:rPr>
      </w:pPr>
      <w:r w:rsidRPr="00357223">
        <w:rPr>
          <w:rFonts w:ascii="Times New Roman" w:eastAsia="Times New Roman" w:hAnsi="Times New Roman" w:cs="Times New Roman"/>
          <w:color w:val="000000"/>
          <w:sz w:val="24"/>
          <w:szCs w:val="24"/>
          <w:lang w:eastAsia="ru-RU"/>
        </w:rPr>
        <w:t xml:space="preserve">              Несмотря на рост культуры поведения населения в целом, подъем уровня социального развития, уход и присмотр за детьми желают быть лучше. Дети младшего возраста — это как раз тот самый период, когда они начинают познавать мир своими </w:t>
      </w:r>
      <w:r w:rsidRPr="00357223">
        <w:rPr>
          <w:rFonts w:ascii="Times New Roman" w:eastAsia="Times New Roman" w:hAnsi="Times New Roman" w:cs="Times New Roman"/>
          <w:color w:val="000000"/>
          <w:sz w:val="24"/>
          <w:szCs w:val="24"/>
          <w:lang w:eastAsia="ru-RU"/>
        </w:rPr>
        <w:lastRenderedPageBreak/>
        <w:t>глазами, руками и прочими органами, получая при этом часто бытовые травмы. За такими детьми нужен особый присмотр, так как они еще не осознают, что они делают, и какие последствия их ожидают. В получении травм у таких детей виноваты только родители. Они должны правильно воспитывать, объяснять своему ребенку, что можно делать, а что нельзя и почему это так. Учить их дисциплине и манере поведения. Пойдя в школу, ребенок должен быть подготовлен ко всем трудностям, знать, что такое хорошо и что такое плохо. И не только знать, но и соблюдать принципы прилежности.</w:t>
      </w:r>
      <w:r w:rsidRPr="00357223">
        <w:rPr>
          <w:rFonts w:ascii="Times New Roman" w:eastAsia="Times New Roman" w:hAnsi="Times New Roman" w:cs="Times New Roman"/>
          <w:color w:val="000000"/>
          <w:sz w:val="24"/>
          <w:szCs w:val="24"/>
          <w:lang w:eastAsia="ru-RU"/>
        </w:rPr>
        <w:br/>
        <w:t xml:space="preserve">            Для решения проблем школьного травматизма руководители школ должны          проводить регулярно лекции, беседы со всеми учащимися, организовывать дежурства преподавателей и учащихся старших классов во время всего учебного процесса. Для детей просидеть целый урок — это мука, и не только из-за их умственных нагрузок, но и из-за лишения их физических нагрузок. Поэтому движение, "разрядка" во время перемен являются физиологической необходимостью. В таких случаях необходимы отдельные кабинеты, где ребята смогут набраться сил и размяться, чтобы затем активно проявлять себя на уроке. Составляя расписание уроков, методисты должны до минимума сократить переход учащихся из кабинета в кабинет, соблюдать параллельную систему движения учащихся по лестницам, подбор расположений кабинетов по каждой возрастной группе на отдельных этажах. Для снижения травм на уроках физкультуры учителя физкультуры призваны тщательно, продумать, план проведения занятий для каждой возрастной группы, распределить детей по полу и по группе здоровья. Обучать детей элементам безопасного падения, начиная с младших классов.[7]  Проблемой профилактики школьного травматизма обеспокоены педагоги и врачи во всем мире. Директор одной американской начальной школы в штате Массачусетс подписала приказ, запрещающий детям на переменах играть в подвижные игры. Тем самым дети будут застрахованы от получения травм и ушибов. </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val="en-US" w:eastAsia="ru-RU"/>
        </w:rPr>
      </w:pPr>
      <w:r w:rsidRPr="00357223">
        <w:rPr>
          <w:rFonts w:ascii="Times New Roman" w:eastAsia="Times New Roman" w:hAnsi="Times New Roman" w:cs="Times New Roman"/>
          <w:color w:val="000000"/>
          <w:sz w:val="24"/>
          <w:szCs w:val="24"/>
          <w:lang w:val="en-US" w:eastAsia="ru-RU"/>
        </w:rPr>
        <w:t xml:space="preserve">            </w:t>
      </w:r>
      <w:r w:rsidRPr="00357223">
        <w:rPr>
          <w:rFonts w:ascii="Times New Roman" w:eastAsia="Times New Roman" w:hAnsi="Times New Roman" w:cs="Times New Roman"/>
          <w:color w:val="000000"/>
          <w:sz w:val="24"/>
          <w:szCs w:val="24"/>
          <w:lang w:eastAsia="ru-RU"/>
        </w:rPr>
        <w:t>Запрет вызывает противоречивые отзывы. Многие родители радуются, что их дети будут целы и невредимы. Другие же считают, что ребенок просто не может сидеть на месте, запрещение подвижных игр для него смерти подобно.</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Учителя одной из китайских школ придумали достаточно оригинальный воспитательный ход: чтобы поощрить менее подвижные игры и снизить уровень детского травматизма, они раздали ученикам яйца и объявили соревнование, кто дольше сохранит яйцо в целости, сообщает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lastRenderedPageBreak/>
        <w:t xml:space="preserve">              Яйца раздали ученикам одной из начальных школ города Куньмин с обязательным условием постоянно держать их при себе. При этом была зафиксирована дата выдачи яйца каждому ученику. Тот, кто сможет продержать яйцо целым дольше других, будет объявлен победителем и получит звание "Яичная звезда". "Мы также основали специальную инспекционную команду, которая будет проверять, всегда ли яйца находятся у детей, - рассказал представитель школы. - И каждому классу придется пересчитывать яйца, по крайней мере, раз в день".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"После начала конкурса дети стали более осторожными. Они меньше бегают, меньше дерутся, меньше скачут. Теперь они даже по ступенькам поднимаются очень осторожно", - добавил он.</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Не знаю, помог ли бы такой эксперимент в российских школах, но может быть стоит объявить конкурс на самую оригинальную идею по предотвращению детского травматизма?</w:t>
      </w:r>
    </w:p>
    <w:p w:rsidR="00357223" w:rsidRPr="00357223" w:rsidRDefault="00357223" w:rsidP="00357223">
      <w:pPr>
        <w:numPr>
          <w:ilvl w:val="0"/>
          <w:numId w:val="15"/>
        </w:numPr>
        <w:shd w:val="clear" w:color="auto" w:fill="FFFFFF"/>
        <w:spacing w:before="100" w:beforeAutospacing="1" w:after="100" w:afterAutospacing="1" w:line="360" w:lineRule="auto"/>
        <w:jc w:val="center"/>
        <w:rPr>
          <w:rFonts w:ascii="Times New Roman" w:eastAsia="Times New Roman" w:hAnsi="Times New Roman" w:cs="Times New Roman"/>
          <w:b/>
          <w:color w:val="000000"/>
          <w:sz w:val="24"/>
          <w:szCs w:val="24"/>
          <w:lang w:eastAsia="ru-RU"/>
        </w:rPr>
      </w:pPr>
      <w:r w:rsidRPr="00357223">
        <w:rPr>
          <w:rFonts w:ascii="Times New Roman" w:eastAsia="Times New Roman" w:hAnsi="Times New Roman" w:cs="Times New Roman"/>
          <w:b/>
          <w:color w:val="000000"/>
          <w:sz w:val="24"/>
          <w:szCs w:val="24"/>
          <w:lang w:eastAsia="ru-RU"/>
        </w:rPr>
        <w:t>Практическая часть.</w:t>
      </w:r>
    </w:p>
    <w:p w:rsidR="00357223" w:rsidRPr="00357223" w:rsidRDefault="00357223" w:rsidP="00357223">
      <w:pPr>
        <w:numPr>
          <w:ilvl w:val="1"/>
          <w:numId w:val="15"/>
        </w:numPr>
        <w:shd w:val="clear" w:color="auto" w:fill="FFFFFF"/>
        <w:spacing w:before="100" w:beforeAutospacing="1" w:after="100" w:afterAutospacing="1" w:line="360" w:lineRule="auto"/>
        <w:jc w:val="center"/>
        <w:rPr>
          <w:rFonts w:ascii="Times New Roman" w:eastAsia="Times New Roman" w:hAnsi="Times New Roman" w:cs="Times New Roman"/>
          <w:b/>
          <w:color w:val="000000"/>
          <w:sz w:val="24"/>
          <w:szCs w:val="24"/>
          <w:lang w:eastAsia="ru-RU"/>
        </w:rPr>
      </w:pPr>
      <w:r w:rsidRPr="00357223">
        <w:rPr>
          <w:rFonts w:ascii="Times New Roman" w:eastAsia="Times New Roman" w:hAnsi="Times New Roman" w:cs="Times New Roman"/>
          <w:b/>
          <w:color w:val="000000"/>
          <w:sz w:val="24"/>
          <w:szCs w:val="24"/>
          <w:lang w:eastAsia="ru-RU"/>
        </w:rPr>
        <w:t>Изучение школьной документации.</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color w:val="000000"/>
          <w:sz w:val="24"/>
          <w:szCs w:val="24"/>
          <w:lang w:eastAsia="ru-RU"/>
        </w:rPr>
        <w:t xml:space="preserve">     Практическую часть своего исследования я начала с изучения школьной документации, с целью выяснить какие нормативные документы</w:t>
      </w:r>
      <w:r w:rsidRPr="00357223">
        <w:rPr>
          <w:rFonts w:ascii="Times New Roman" w:eastAsia="Times New Roman" w:hAnsi="Times New Roman" w:cs="Times New Roman"/>
          <w:sz w:val="24"/>
          <w:szCs w:val="24"/>
          <w:lang w:eastAsia="ru-RU"/>
        </w:rPr>
        <w:t xml:space="preserve"> </w:t>
      </w:r>
      <w:r w:rsidRPr="00357223">
        <w:rPr>
          <w:rFonts w:ascii="Times New Roman" w:eastAsia="Times New Roman" w:hAnsi="Times New Roman" w:cs="Times New Roman"/>
          <w:bCs/>
          <w:sz w:val="24"/>
          <w:szCs w:val="24"/>
          <w:lang w:eastAsia="ru-RU"/>
        </w:rPr>
        <w:t xml:space="preserve">регламентируют организацию безопасных условий учебно-воспитательного процесса. Начала изучение документации с Устава школы. Изучив  Устав школы, выяснила, что в пункте 4.5.2. Права и обязанности участников образовательного процесса, говорится, что обучающийся обязан, </w:t>
      </w:r>
      <w:r w:rsidRPr="00357223">
        <w:rPr>
          <w:rFonts w:ascii="Times New Roman" w:eastAsia="Times New Roman" w:hAnsi="Times New Roman" w:cs="Times New Roman"/>
          <w:sz w:val="24"/>
          <w:szCs w:val="24"/>
          <w:lang w:eastAsia="ru-RU"/>
        </w:rPr>
        <w:t xml:space="preserve">соблюдать установленные в Учреждении правила внутреннего распорядка, техники безопасности, санитарии и гигиены. Кроме Устава школы имеются ряд других нормативных актов, в частности Правила внутреннего распорядка для учащихся, где очень подробно прописаны правила поведения учащихся на переменах, в столовой, во время внеурочных занятий. А также имеются журналы: </w:t>
      </w:r>
    </w:p>
    <w:p w:rsidR="00357223" w:rsidRPr="00357223" w:rsidRDefault="00357223" w:rsidP="00357223">
      <w:pPr>
        <w:numPr>
          <w:ilvl w:val="0"/>
          <w:numId w:val="16"/>
        </w:numPr>
        <w:shd w:val="clear" w:color="auto" w:fill="FFFFFF"/>
        <w:spacing w:after="267" w:line="360" w:lineRule="auto"/>
        <w:ind w:left="709"/>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bCs/>
          <w:sz w:val="24"/>
          <w:szCs w:val="24"/>
          <w:lang w:eastAsia="ru-RU"/>
        </w:rPr>
        <w:t>Журнал инструктажа на рабочем месте.</w:t>
      </w:r>
    </w:p>
    <w:p w:rsidR="00357223" w:rsidRPr="00357223" w:rsidRDefault="00357223" w:rsidP="00357223">
      <w:pPr>
        <w:numPr>
          <w:ilvl w:val="0"/>
          <w:numId w:val="16"/>
        </w:numPr>
        <w:shd w:val="clear" w:color="auto" w:fill="FFFFFF"/>
        <w:spacing w:after="267" w:line="360" w:lineRule="auto"/>
        <w:ind w:left="709"/>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bCs/>
          <w:sz w:val="24"/>
          <w:szCs w:val="24"/>
          <w:lang w:eastAsia="ru-RU"/>
        </w:rPr>
        <w:t>Журнал инструктажа по пожарной безопасности.</w:t>
      </w:r>
    </w:p>
    <w:p w:rsidR="00357223" w:rsidRPr="00357223" w:rsidRDefault="00357223" w:rsidP="00357223">
      <w:pPr>
        <w:numPr>
          <w:ilvl w:val="0"/>
          <w:numId w:val="16"/>
        </w:numPr>
        <w:shd w:val="clear" w:color="auto" w:fill="FFFFFF"/>
        <w:spacing w:after="267" w:line="360" w:lineRule="auto"/>
        <w:ind w:left="709"/>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bCs/>
          <w:sz w:val="24"/>
          <w:szCs w:val="24"/>
          <w:lang w:eastAsia="ru-RU"/>
        </w:rPr>
        <w:t>Журнал инструктажа для учащихся.</w:t>
      </w:r>
    </w:p>
    <w:p w:rsidR="00357223" w:rsidRPr="00357223" w:rsidRDefault="00357223" w:rsidP="00357223">
      <w:pPr>
        <w:numPr>
          <w:ilvl w:val="0"/>
          <w:numId w:val="16"/>
        </w:numPr>
        <w:shd w:val="clear" w:color="auto" w:fill="FFFFFF"/>
        <w:spacing w:after="267" w:line="360" w:lineRule="auto"/>
        <w:ind w:left="709"/>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bCs/>
          <w:sz w:val="24"/>
          <w:szCs w:val="24"/>
          <w:lang w:eastAsia="ru-RU"/>
        </w:rPr>
        <w:lastRenderedPageBreak/>
        <w:t>Журнал инструктажа по антитеррористической деятельности.</w:t>
      </w:r>
    </w:p>
    <w:p w:rsidR="00357223" w:rsidRPr="00357223" w:rsidRDefault="00357223" w:rsidP="00357223">
      <w:pPr>
        <w:numPr>
          <w:ilvl w:val="0"/>
          <w:numId w:val="16"/>
        </w:numPr>
        <w:shd w:val="clear" w:color="auto" w:fill="FFFFFF"/>
        <w:spacing w:after="267" w:line="360" w:lineRule="auto"/>
        <w:ind w:left="709"/>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bCs/>
          <w:sz w:val="24"/>
          <w:szCs w:val="24"/>
          <w:lang w:eastAsia="ru-RU"/>
        </w:rPr>
        <w:t>Положение об организации работы по охране труда.</w:t>
      </w:r>
    </w:p>
    <w:p w:rsidR="00357223" w:rsidRPr="00357223" w:rsidRDefault="00357223" w:rsidP="00357223">
      <w:pPr>
        <w:numPr>
          <w:ilvl w:val="0"/>
          <w:numId w:val="16"/>
        </w:numPr>
        <w:shd w:val="clear" w:color="auto" w:fill="FFFFFF"/>
        <w:spacing w:after="267" w:line="360" w:lineRule="auto"/>
        <w:ind w:left="709"/>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bCs/>
          <w:sz w:val="24"/>
          <w:szCs w:val="24"/>
          <w:lang w:eastAsia="ru-RU"/>
        </w:rPr>
        <w:t>Журнал вводного инструктажа.</w:t>
      </w:r>
    </w:p>
    <w:p w:rsidR="00357223" w:rsidRPr="00357223" w:rsidRDefault="00357223" w:rsidP="00357223">
      <w:pPr>
        <w:shd w:val="clear" w:color="auto" w:fill="FFFFFF"/>
        <w:spacing w:after="267" w:line="360" w:lineRule="auto"/>
        <w:ind w:left="349"/>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bCs/>
          <w:sz w:val="24"/>
          <w:szCs w:val="24"/>
          <w:lang w:eastAsia="ru-RU"/>
        </w:rPr>
        <w:t xml:space="preserve">           В ходе изучения школьной документации были проанализированы планы воспитательных работ. В воспитательных планах включены мероприятия по </w:t>
      </w:r>
      <w:r w:rsidRPr="00357223">
        <w:rPr>
          <w:rFonts w:ascii="Times New Roman" w:eastAsia="Times New Roman" w:hAnsi="Times New Roman" w:cs="Times New Roman"/>
          <w:sz w:val="24"/>
          <w:szCs w:val="24"/>
          <w:lang w:eastAsia="ru-RU"/>
        </w:rPr>
        <w:t xml:space="preserve">профилактике детского травматизма и дорожно-транспортных происшествий, по пожарной безопасности, по предупреждению террористических актов. </w:t>
      </w:r>
    </w:p>
    <w:p w:rsidR="00357223" w:rsidRPr="00357223" w:rsidRDefault="00357223" w:rsidP="00357223">
      <w:pPr>
        <w:shd w:val="clear" w:color="auto" w:fill="FFFFFF"/>
        <w:spacing w:after="267" w:line="360" w:lineRule="auto"/>
        <w:ind w:left="349"/>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Классными руководителями проводятся занятия по обучению правилам дорожного движения, поведению на воде в разное время года. Регулярно ведётся разъяснительная работа по профилактике пожаров и по действиям во время пожара. Формы разъяснительной работы различны: беседы, анкеты, тематические классные часы. Тематика классных часов в воспитательных планах по данной проблеме распределилась следующим образом:</w:t>
      </w:r>
    </w:p>
    <w:p w:rsidR="00357223" w:rsidRPr="00357223" w:rsidRDefault="00357223" w:rsidP="00357223">
      <w:pPr>
        <w:shd w:val="clear" w:color="auto" w:fill="FFFFFF"/>
        <w:spacing w:after="267" w:line="360" w:lineRule="auto"/>
        <w:ind w:left="349"/>
        <w:jc w:val="center"/>
        <w:rPr>
          <w:rFonts w:ascii="Times New Roman" w:eastAsia="Times New Roman" w:hAnsi="Times New Roman" w:cs="Times New Roman"/>
          <w:b/>
          <w:sz w:val="24"/>
          <w:szCs w:val="24"/>
          <w:lang w:eastAsia="ru-RU"/>
        </w:rPr>
      </w:pPr>
      <w:r w:rsidRPr="00357223">
        <w:rPr>
          <w:rFonts w:ascii="Times New Roman" w:eastAsia="Times New Roman" w:hAnsi="Times New Roman" w:cs="Times New Roman"/>
          <w:b/>
          <w:sz w:val="24"/>
          <w:szCs w:val="24"/>
          <w:lang w:eastAsia="ru-RU"/>
        </w:rPr>
        <w:t>Тематика классных часов по проблеме школьного травматизма.</w:t>
      </w:r>
    </w:p>
    <w:p w:rsidR="00357223" w:rsidRPr="00357223" w:rsidRDefault="00357223" w:rsidP="00357223">
      <w:pPr>
        <w:shd w:val="clear" w:color="auto" w:fill="FFFFFF"/>
        <w:spacing w:after="267" w:line="360" w:lineRule="auto"/>
        <w:ind w:left="349"/>
        <w:rPr>
          <w:rFonts w:ascii="Times New Roman" w:eastAsia="Times New Roman" w:hAnsi="Times New Roman" w:cs="Times New Roman"/>
          <w:sz w:val="24"/>
          <w:szCs w:val="24"/>
          <w:lang w:eastAsia="ru-RU"/>
        </w:rPr>
      </w:pPr>
      <w:r w:rsidRPr="00357223">
        <w:rPr>
          <w:rFonts w:ascii="Times New Roman" w:eastAsia="Times New Roman" w:hAnsi="Times New Roman" w:cs="Times New Roman"/>
          <w:noProof/>
          <w:sz w:val="20"/>
          <w:szCs w:val="20"/>
          <w:lang w:eastAsia="ru-RU"/>
        </w:rPr>
        <w:drawing>
          <wp:inline distT="0" distB="0" distL="0" distR="0">
            <wp:extent cx="6105525" cy="352425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57223" w:rsidRPr="00357223" w:rsidRDefault="00357223" w:rsidP="00357223">
      <w:pPr>
        <w:shd w:val="clear" w:color="auto" w:fill="FFFFFF"/>
        <w:spacing w:after="267" w:line="360" w:lineRule="auto"/>
        <w:ind w:left="349"/>
        <w:jc w:val="right"/>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Рис.1                     </w:t>
      </w:r>
    </w:p>
    <w:p w:rsidR="00357223" w:rsidRPr="00357223" w:rsidRDefault="00357223" w:rsidP="00357223">
      <w:pPr>
        <w:shd w:val="clear" w:color="auto" w:fill="FFFFFF"/>
        <w:spacing w:after="267" w:line="360" w:lineRule="auto"/>
        <w:ind w:left="349"/>
        <w:rPr>
          <w:rFonts w:ascii="Times New Roman" w:eastAsia="Times New Roman" w:hAnsi="Times New Roman" w:cs="Times New Roman"/>
          <w:sz w:val="24"/>
          <w:szCs w:val="24"/>
          <w:lang w:eastAsia="ru-RU"/>
        </w:rPr>
      </w:pPr>
      <w:r w:rsidRPr="00357223">
        <w:rPr>
          <w:rFonts w:ascii="Times New Roman" w:eastAsia="Times New Roman" w:hAnsi="Times New Roman" w:cs="Times New Roman"/>
          <w:bCs/>
          <w:sz w:val="24"/>
          <w:szCs w:val="24"/>
          <w:lang w:eastAsia="ru-RU"/>
        </w:rPr>
        <w:lastRenderedPageBreak/>
        <w:t xml:space="preserve">         Продолжила своё  исследование   по изучению школьных кабинетов. Изучила информацию, которая размещается в классных уголках,  школьных кабинетов. Целью моего изучения классных уголков, было выяснить отражается ли материал для учащихся о правилах поведения детей на перемене, во время экскурсии, в столовой, во внеурочное время, на улицах.  Провела анализ, размещённой  информацию выяснил, что не все уголки несут информацию о мерах предупреждения школьного травматизма. </w:t>
      </w:r>
    </w:p>
    <w:p w:rsidR="00357223" w:rsidRPr="00357223" w:rsidRDefault="00357223" w:rsidP="00357223">
      <w:pPr>
        <w:shd w:val="clear" w:color="auto" w:fill="FFFFFF"/>
        <w:spacing w:after="267" w:line="360" w:lineRule="auto"/>
        <w:ind w:left="349"/>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Информация по профилактике травматизма я нашла в кабинете № 22, №23, № 24, № 22.  Причём, на первом месте правила на водоёмах в разное время года, правила поведение в школе , на втором месте, пожарная безопасность – на третьем месте. Единичными информационными листками стали памятки по предупреждению бытового травматизма, опасности от электричества. В кабинетах под номерами №3, №5, №8, №10 информационный материал отсутствует.</w:t>
      </w:r>
    </w:p>
    <w:p w:rsidR="00357223" w:rsidRPr="00357223" w:rsidRDefault="00357223" w:rsidP="00357223">
      <w:pPr>
        <w:shd w:val="clear" w:color="auto" w:fill="FFFFFF"/>
        <w:spacing w:after="267" w:line="360" w:lineRule="auto"/>
        <w:ind w:left="349"/>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w:t>
      </w:r>
      <w:r w:rsidRPr="00357223">
        <w:rPr>
          <w:rFonts w:ascii="Times New Roman" w:eastAsia="Times New Roman" w:hAnsi="Times New Roman" w:cs="Times New Roman"/>
          <w:bCs/>
          <w:sz w:val="24"/>
          <w:szCs w:val="24"/>
          <w:lang w:eastAsia="ru-RU"/>
        </w:rPr>
        <w:t>Отдельное внимание уделил спортивному залу, так как урок физкультур  один из любимых предметов у учащихся. Спортзал это одно из травма опасных мест в школе.  Выяснил, что  в спортивном зале  нет наглядных инструкций о том, как необходимо вести себя во время спортивных занятий. Ведётся журнал инструктажа учащихся.</w:t>
      </w:r>
    </w:p>
    <w:p w:rsidR="00357223" w:rsidRPr="00357223" w:rsidRDefault="00357223" w:rsidP="00357223">
      <w:pPr>
        <w:shd w:val="clear" w:color="auto" w:fill="FFFFFF"/>
        <w:spacing w:after="267" w:line="360" w:lineRule="auto"/>
        <w:ind w:left="349"/>
        <w:jc w:val="both"/>
        <w:rPr>
          <w:rFonts w:ascii="Times New Roman" w:eastAsia="Times New Roman" w:hAnsi="Times New Roman" w:cs="Times New Roman"/>
          <w:bCs/>
          <w:sz w:val="24"/>
          <w:szCs w:val="24"/>
          <w:lang w:eastAsia="ru-RU"/>
        </w:rPr>
      </w:pPr>
      <w:r w:rsidRPr="00357223">
        <w:rPr>
          <w:rFonts w:ascii="Times New Roman" w:eastAsia="Times New Roman" w:hAnsi="Times New Roman" w:cs="Times New Roman"/>
          <w:bCs/>
          <w:sz w:val="24"/>
          <w:szCs w:val="24"/>
          <w:lang w:eastAsia="ru-RU"/>
        </w:rPr>
        <w:t xml:space="preserve">         Кроме этого были изучены школьные стенды, где я пытался найти информацию по моей изучаемой проблеме, школьного травматизма. Пройдясь по школьным коридорам, обнаружил в рекреации начальных классов  стенд по правилам дорожного движения. А также нашёл обращение к детям «Осторожно гололёд».   По собранным материалам можно сделать вывод, что в классных кабинетах, в спортивном зале, в столовой, школьных коридорах ндостаточно информации для учащихся по предупреждению школьного травматизма</w:t>
      </w:r>
    </w:p>
    <w:p w:rsidR="00357223" w:rsidRPr="00357223" w:rsidRDefault="00357223" w:rsidP="00357223">
      <w:pPr>
        <w:shd w:val="clear" w:color="auto" w:fill="FFFFFF"/>
        <w:spacing w:after="267" w:line="36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bCs/>
          <w:sz w:val="24"/>
          <w:szCs w:val="24"/>
          <w:lang w:eastAsia="ru-RU"/>
        </w:rPr>
        <w:t xml:space="preserve">            </w:t>
      </w:r>
      <w:r w:rsidRPr="00357223">
        <w:rPr>
          <w:rFonts w:ascii="Times New Roman" w:eastAsia="Times New Roman" w:hAnsi="Times New Roman" w:cs="Times New Roman"/>
          <w:sz w:val="24"/>
          <w:szCs w:val="24"/>
          <w:lang w:eastAsia="ru-RU"/>
        </w:rPr>
        <w:t>Мониторинг, приведенный в МБОУ «Бужаниновская СОШ» за  2018-2019 год показал, что случаи детского травматизма в нашей школе не имели место:</w:t>
      </w:r>
      <w:r w:rsidRPr="00357223">
        <w:rPr>
          <w:rFonts w:ascii="Times New Roman" w:eastAsia="Times New Roman" w:hAnsi="Times New Roman" w:cs="Times New Roman"/>
          <w:bCs/>
          <w:sz w:val="24"/>
          <w:szCs w:val="24"/>
          <w:lang w:eastAsia="ru-RU"/>
        </w:rPr>
        <w:t xml:space="preserve"> </w:t>
      </w:r>
      <w:r w:rsidRPr="00357223">
        <w:rPr>
          <w:rFonts w:ascii="Times New Roman" w:eastAsia="Times New Roman" w:hAnsi="Times New Roman" w:cs="Times New Roman"/>
          <w:sz w:val="24"/>
          <w:szCs w:val="24"/>
          <w:lang w:eastAsia="ru-RU"/>
        </w:rPr>
        <w:t>на переменах во время драки-0 случай;</w:t>
      </w:r>
      <w:r w:rsidRPr="00357223">
        <w:rPr>
          <w:rFonts w:ascii="Times New Roman" w:eastAsia="Times New Roman" w:hAnsi="Times New Roman" w:cs="Times New Roman"/>
          <w:bCs/>
          <w:sz w:val="24"/>
          <w:szCs w:val="24"/>
          <w:lang w:eastAsia="ru-RU"/>
        </w:rPr>
        <w:t xml:space="preserve"> </w:t>
      </w:r>
      <w:r w:rsidRPr="00357223">
        <w:rPr>
          <w:rFonts w:ascii="Times New Roman" w:eastAsia="Times New Roman" w:hAnsi="Times New Roman" w:cs="Times New Roman"/>
          <w:sz w:val="24"/>
          <w:szCs w:val="24"/>
          <w:lang w:eastAsia="ru-RU"/>
        </w:rPr>
        <w:t>на уроках физической культуры – 0;</w:t>
      </w:r>
      <w:r w:rsidRPr="00357223">
        <w:rPr>
          <w:rFonts w:ascii="Times New Roman" w:eastAsia="Times New Roman" w:hAnsi="Times New Roman" w:cs="Times New Roman"/>
          <w:bCs/>
          <w:sz w:val="24"/>
          <w:szCs w:val="24"/>
          <w:lang w:eastAsia="ru-RU"/>
        </w:rPr>
        <w:t xml:space="preserve"> </w:t>
      </w:r>
      <w:r w:rsidRPr="00357223">
        <w:rPr>
          <w:rFonts w:ascii="Times New Roman" w:eastAsia="Times New Roman" w:hAnsi="Times New Roman" w:cs="Times New Roman"/>
          <w:sz w:val="24"/>
          <w:szCs w:val="24"/>
          <w:lang w:eastAsia="ru-RU"/>
        </w:rPr>
        <w:t>во время спортивных соревнований -0;</w:t>
      </w:r>
      <w:r w:rsidRPr="00357223">
        <w:rPr>
          <w:rFonts w:ascii="Times New Roman" w:eastAsia="Times New Roman" w:hAnsi="Times New Roman" w:cs="Times New Roman"/>
          <w:bCs/>
          <w:sz w:val="24"/>
          <w:szCs w:val="24"/>
          <w:lang w:eastAsia="ru-RU"/>
        </w:rPr>
        <w:t xml:space="preserve"> </w:t>
      </w:r>
      <w:r w:rsidRPr="00357223">
        <w:rPr>
          <w:rFonts w:ascii="Times New Roman" w:eastAsia="Times New Roman" w:hAnsi="Times New Roman" w:cs="Times New Roman"/>
          <w:sz w:val="24"/>
          <w:szCs w:val="24"/>
          <w:lang w:eastAsia="ru-RU"/>
        </w:rPr>
        <w:t xml:space="preserve">вне школы -1 </w:t>
      </w:r>
    </w:p>
    <w:p w:rsidR="00357223" w:rsidRPr="00357223" w:rsidRDefault="00357223" w:rsidP="00357223">
      <w:pPr>
        <w:shd w:val="clear" w:color="auto" w:fill="FFFFFF"/>
        <w:spacing w:after="267" w:line="36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 Хотелось бы обратить внимание, на то, что случаев травматизма в нашей школе, практически нет, за исключением мелких ушибов , и получены во внеучебное время</w:t>
      </w:r>
    </w:p>
    <w:p w:rsidR="00357223" w:rsidRPr="00357223" w:rsidRDefault="00357223" w:rsidP="00357223">
      <w:pPr>
        <w:shd w:val="clear" w:color="auto" w:fill="FFFFFF"/>
        <w:spacing w:after="267" w:line="36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lastRenderedPageBreak/>
        <w:t xml:space="preserve">          Следующим шагом моего исследования стало анкетирование учащихся 1-4 классов, целью которого стало выяснить, чем занимаются ученики нашей школы на переменах, чем хотели бы заниматься во время перемен. </w:t>
      </w:r>
    </w:p>
    <w:p w:rsidR="00357223" w:rsidRPr="00357223" w:rsidRDefault="00357223" w:rsidP="00357223">
      <w:pPr>
        <w:shd w:val="clear" w:color="auto" w:fill="FFFFFF"/>
        <w:spacing w:after="267" w:line="360" w:lineRule="auto"/>
        <w:jc w:val="center"/>
        <w:rPr>
          <w:rFonts w:ascii="Times New Roman" w:eastAsia="Times New Roman" w:hAnsi="Times New Roman" w:cs="Times New Roman"/>
          <w:b/>
          <w:sz w:val="28"/>
          <w:szCs w:val="28"/>
          <w:lang w:eastAsia="ru-RU"/>
        </w:rPr>
      </w:pPr>
    </w:p>
    <w:p w:rsidR="00357223" w:rsidRPr="00357223" w:rsidRDefault="00357223" w:rsidP="00357223">
      <w:pPr>
        <w:shd w:val="clear" w:color="auto" w:fill="FFFFFF"/>
        <w:spacing w:after="267" w:line="360" w:lineRule="auto"/>
        <w:jc w:val="center"/>
        <w:rPr>
          <w:rFonts w:ascii="Times New Roman" w:eastAsia="Times New Roman" w:hAnsi="Times New Roman" w:cs="Times New Roman"/>
          <w:b/>
          <w:sz w:val="28"/>
          <w:szCs w:val="28"/>
          <w:lang w:eastAsia="ru-RU"/>
        </w:rPr>
      </w:pPr>
    </w:p>
    <w:p w:rsidR="00357223" w:rsidRPr="00357223" w:rsidRDefault="00357223" w:rsidP="00357223">
      <w:pPr>
        <w:shd w:val="clear" w:color="auto" w:fill="FFFFFF"/>
        <w:spacing w:after="267" w:line="360" w:lineRule="auto"/>
        <w:jc w:val="center"/>
        <w:rPr>
          <w:rFonts w:ascii="Times New Roman" w:eastAsia="Times New Roman" w:hAnsi="Times New Roman" w:cs="Times New Roman"/>
          <w:b/>
          <w:sz w:val="28"/>
          <w:szCs w:val="28"/>
          <w:lang w:eastAsia="ru-RU"/>
        </w:rPr>
      </w:pPr>
      <w:r w:rsidRPr="00357223">
        <w:rPr>
          <w:rFonts w:ascii="Times New Roman" w:eastAsia="Times New Roman" w:hAnsi="Times New Roman" w:cs="Times New Roman"/>
          <w:b/>
          <w:sz w:val="28"/>
          <w:szCs w:val="28"/>
          <w:lang w:eastAsia="ru-RU"/>
        </w:rPr>
        <w:t>Чем вы занимаетесь на перемене?</w:t>
      </w:r>
    </w:p>
    <w:p w:rsidR="00357223" w:rsidRPr="00357223" w:rsidRDefault="00357223" w:rsidP="00357223">
      <w:pPr>
        <w:shd w:val="clear" w:color="auto" w:fill="FFFFFF"/>
        <w:spacing w:after="267" w:line="360" w:lineRule="auto"/>
        <w:jc w:val="center"/>
        <w:rPr>
          <w:rFonts w:ascii="Times New Roman" w:eastAsia="Times New Roman" w:hAnsi="Times New Roman" w:cs="Times New Roman"/>
          <w:b/>
          <w:sz w:val="28"/>
          <w:szCs w:val="28"/>
          <w:lang w:eastAsia="ru-RU"/>
        </w:rPr>
      </w:pPr>
      <w:r w:rsidRPr="00357223">
        <w:rPr>
          <w:rFonts w:ascii="Times New Roman" w:eastAsia="Times New Roman" w:hAnsi="Times New Roman" w:cs="Times New Roman"/>
          <w:b/>
          <w:noProof/>
          <w:sz w:val="28"/>
          <w:szCs w:val="28"/>
          <w:lang w:eastAsia="ru-RU"/>
        </w:rPr>
        <w:drawing>
          <wp:inline distT="0" distB="0" distL="0" distR="0">
            <wp:extent cx="4924425" cy="220027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7223" w:rsidRPr="00357223" w:rsidRDefault="00357223" w:rsidP="00357223">
      <w:pPr>
        <w:shd w:val="clear" w:color="auto" w:fill="FFFFFF"/>
        <w:spacing w:after="267" w:line="360" w:lineRule="auto"/>
        <w:jc w:val="right"/>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Рис.2        </w:t>
      </w:r>
    </w:p>
    <w:p w:rsidR="00357223" w:rsidRPr="00357223" w:rsidRDefault="00357223" w:rsidP="00357223">
      <w:pPr>
        <w:shd w:val="clear" w:color="auto" w:fill="FFFFFF"/>
        <w:spacing w:after="267" w:line="360" w:lineRule="auto"/>
        <w:jc w:val="both"/>
        <w:rPr>
          <w:rFonts w:ascii="Times New Roman" w:eastAsia="Times New Roman" w:hAnsi="Times New Roman" w:cs="Times New Roman"/>
          <w:b/>
          <w:sz w:val="28"/>
          <w:szCs w:val="28"/>
          <w:lang w:eastAsia="ru-RU"/>
        </w:rPr>
      </w:pPr>
      <w:r w:rsidRPr="00357223">
        <w:rPr>
          <w:rFonts w:ascii="Times New Roman" w:eastAsia="Times New Roman" w:hAnsi="Times New Roman" w:cs="Times New Roman"/>
          <w:b/>
          <w:sz w:val="28"/>
          <w:szCs w:val="28"/>
          <w:lang w:eastAsia="ru-RU"/>
        </w:rPr>
        <w:t xml:space="preserve">              </w:t>
      </w:r>
      <w:r w:rsidRPr="00357223">
        <w:rPr>
          <w:rFonts w:ascii="Times New Roman" w:eastAsia="Times New Roman" w:hAnsi="Times New Roman" w:cs="Times New Roman"/>
          <w:color w:val="000000"/>
          <w:sz w:val="24"/>
          <w:szCs w:val="24"/>
          <w:lang w:eastAsia="ru-RU"/>
        </w:rPr>
        <w:t>На вопрос «Чем вы занимаетесь на перемене?»  63% детей ответили – играем в коридоре, бегаем по школе – 46%, рисуем – 29%, сидим в классе – 27%, играю в телефоне – 12%, читаем-10%.</w:t>
      </w:r>
      <w:r w:rsidRPr="00357223">
        <w:rPr>
          <w:rFonts w:ascii="Times New Roman" w:eastAsia="Times New Roman" w:hAnsi="Times New Roman" w:cs="Times New Roman"/>
          <w:bCs/>
          <w:sz w:val="24"/>
          <w:szCs w:val="24"/>
          <w:lang w:eastAsia="ru-RU"/>
        </w:rPr>
        <w:t xml:space="preserve"> </w:t>
      </w:r>
    </w:p>
    <w:p w:rsidR="00357223" w:rsidRPr="00357223" w:rsidRDefault="00357223" w:rsidP="00357223">
      <w:pPr>
        <w:shd w:val="clear" w:color="auto" w:fill="FFFFFF"/>
        <w:spacing w:after="267"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Cs/>
          <w:sz w:val="24"/>
          <w:szCs w:val="24"/>
          <w:lang w:eastAsia="ru-RU"/>
        </w:rPr>
        <w:t xml:space="preserve">                  </w:t>
      </w:r>
      <w:r w:rsidRPr="00357223">
        <w:rPr>
          <w:rFonts w:ascii="Times New Roman" w:eastAsia="Times New Roman" w:hAnsi="Times New Roman" w:cs="Times New Roman"/>
          <w:color w:val="000000"/>
          <w:sz w:val="24"/>
          <w:szCs w:val="24"/>
          <w:lang w:eastAsia="ru-RU"/>
        </w:rPr>
        <w:t xml:space="preserve">Чем бы вы хотели заниматься во время перемен? Ответили – 63% хотели бы играть в настольные игры” - 62%, играть в подвижные игры – 59%, 41% - смотреть телевизор, слушать музыку хотят 33%, танцевать – 29%, 20% хотят играть с телефоном.  </w:t>
      </w:r>
      <w:r w:rsidRPr="00357223">
        <w:rPr>
          <w:rFonts w:ascii="Times New Roman" w:eastAsia="Times New Roman" w:hAnsi="Times New Roman" w:cs="Times New Roman"/>
          <w:bCs/>
          <w:sz w:val="24"/>
          <w:szCs w:val="24"/>
          <w:lang w:eastAsia="ru-RU"/>
        </w:rPr>
        <w:t xml:space="preserve">                   </w:t>
      </w:r>
      <w:r w:rsidRPr="00357223">
        <w:rPr>
          <w:rFonts w:ascii="Times New Roman" w:eastAsia="Times New Roman" w:hAnsi="Times New Roman" w:cs="Times New Roman"/>
          <w:color w:val="000000"/>
          <w:sz w:val="24"/>
          <w:szCs w:val="24"/>
          <w:lang w:eastAsia="ru-RU"/>
        </w:rPr>
        <w:t>Опираясь на результаты высказывания в анкетах, были сделаны следующие выводы:</w:t>
      </w:r>
      <w:r w:rsidRPr="00357223">
        <w:rPr>
          <w:rFonts w:ascii="Times New Roman" w:eastAsia="Times New Roman" w:hAnsi="Times New Roman" w:cs="Times New Roman"/>
          <w:bCs/>
          <w:sz w:val="24"/>
          <w:szCs w:val="24"/>
          <w:lang w:eastAsia="ru-RU"/>
        </w:rPr>
        <w:t xml:space="preserve"> </w:t>
      </w:r>
      <w:r w:rsidRPr="00357223">
        <w:rPr>
          <w:rFonts w:ascii="Times New Roman" w:eastAsia="Times New Roman" w:hAnsi="Times New Roman" w:cs="Times New Roman"/>
          <w:color w:val="000000"/>
          <w:sz w:val="24"/>
          <w:szCs w:val="24"/>
          <w:lang w:eastAsia="ru-RU"/>
        </w:rPr>
        <w:t>учащиеся стремятся к игровой деятельности. Игра для них – смысл жизни, они не могут жить без активности, испытывают её дефицит.</w:t>
      </w:r>
    </w:p>
    <w:p w:rsidR="00357223" w:rsidRPr="00357223" w:rsidRDefault="00357223" w:rsidP="00357223">
      <w:pPr>
        <w:shd w:val="clear" w:color="auto" w:fill="FFFFFF"/>
        <w:spacing w:after="267" w:line="360" w:lineRule="auto"/>
        <w:jc w:val="center"/>
        <w:rPr>
          <w:rFonts w:ascii="Times New Roman" w:eastAsia="Times New Roman" w:hAnsi="Times New Roman" w:cs="Times New Roman"/>
          <w:b/>
          <w:color w:val="000000"/>
          <w:sz w:val="28"/>
          <w:szCs w:val="28"/>
          <w:lang w:eastAsia="ru-RU"/>
        </w:rPr>
      </w:pPr>
      <w:r w:rsidRPr="00357223">
        <w:rPr>
          <w:rFonts w:ascii="Times New Roman" w:eastAsia="Times New Roman" w:hAnsi="Times New Roman" w:cs="Times New Roman"/>
          <w:b/>
          <w:color w:val="000000"/>
          <w:sz w:val="28"/>
          <w:szCs w:val="28"/>
          <w:lang w:eastAsia="ru-RU"/>
        </w:rPr>
        <w:t>Чем бы вы хотели заниматься на перемене?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bCs/>
          <w:sz w:val="24"/>
          <w:szCs w:val="24"/>
          <w:lang w:eastAsia="ru-RU"/>
        </w:rPr>
      </w:pPr>
      <w:r w:rsidRPr="00357223">
        <w:rPr>
          <w:rFonts w:ascii="Calibri" w:eastAsia="Times New Roman" w:hAnsi="Calibri" w:cs="Times New Roman"/>
          <w:noProof/>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5576570" cy="1831975"/>
            <wp:effectExtent l="0" t="0" r="508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6570" cy="183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lastRenderedPageBreak/>
        <w:t xml:space="preserve">             </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Рис.3</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В свободное время предпочтение отдается игре, но игр дети знают очень мало. Значит, необходимо создать «банк игр» </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В зависимости от поведения учащиеся делятся на группы для совместного времяпровождения, деление зависит от психологических особенностей и особенностей пола. Наши школьные перемены строятся однообразно. Дети часто предоставлены сами себе и не всегда умеют организовывать свое свободное время.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Значит, необходимо создать такие условия, которые будут способствовать сохранению и укреплению здоровья школьников через организацию школьных перемен.</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Для этого, необходимо в школе создать специальные игровые зоны. В коридорах, например, можно разместить шведские стенки, кольца, вдоль окон расставить столы для настольных игр.</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На стене в коридоре можно вывесить веселые картинки, плакаты, на которых написаны разные слова, пословицы, скороговорки, загадки около которых наверняка соберутся ребята.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Там же можно повесить большой лист чистой плотной бумаги. «Нарисуй, что хочешь!» Рядом положить цветные карандаши, фломастеры. Пусть ребята проявят фантазию.</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Ребята очень любят музыкальные перемены. Значит, можно включить музыку, пригласить ребят старших классов и разучивать танцевальные движения.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В школе должен быть кабинет релаксации (психологической разгрузки). Здесь ребенок может выбрать место по своему желанию, следуя внутреннему импульсу, и уже, поэтому этот выбор будет для него полезным.[6] Единственное условие - в этом </w:t>
      </w:r>
      <w:r w:rsidRPr="00357223">
        <w:rPr>
          <w:rFonts w:ascii="Times New Roman" w:eastAsia="Times New Roman" w:hAnsi="Times New Roman" w:cs="Times New Roman"/>
          <w:color w:val="000000"/>
          <w:sz w:val="24"/>
          <w:szCs w:val="24"/>
          <w:lang w:eastAsia="ru-RU"/>
        </w:rPr>
        <w:lastRenderedPageBreak/>
        <w:t>пространстве соблюдать тишину и не мешать себе и другим. Достаточно провести здесь от 10 до 20 минут, чтобы почувствовать себя бодрым, полным сил и спокойным.</w:t>
      </w:r>
    </w:p>
    <w:p w:rsidR="00357223" w:rsidRPr="00357223" w:rsidRDefault="00357223" w:rsidP="00357223">
      <w:pPr>
        <w:shd w:val="clear" w:color="auto" w:fill="FFFFFF"/>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color w:val="000000"/>
          <w:sz w:val="24"/>
          <w:szCs w:val="24"/>
          <w:lang w:eastAsia="ru-RU"/>
        </w:rPr>
        <w:t>Заключение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Профилактикой детского травматизма сегодня озабочен весь мир. Все более жестокий прогресс приводит к тому, что за последние годы увеличивается количество тяжелых повреждений, осложненных шоком, кровопотерей, грубыми нарушениями жизненно важных функций. Ведь машины стали быстрее, электротехника совершенствуется, дома выше, стекла и бетона больше. А ловкости, быстроты, проворности, гибкости у детей становится все меньше. Вот почему в большинстве стран проблемой детского травматизма озабочены не только врачи, но и инженеры, юристы, педагоги и политики. Но никакие общественные деятели и организации не могут думать о здоровье детей больше, чем их собственные родители, их учителя, чем они сами.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w:t>
      </w:r>
      <w:r w:rsidRPr="00357223">
        <w:rPr>
          <w:rFonts w:ascii="Times New Roman" w:eastAsia="Times New Roman" w:hAnsi="Times New Roman" w:cs="Times New Roman"/>
          <w:sz w:val="24"/>
          <w:szCs w:val="24"/>
          <w:lang w:eastAsia="ru-RU"/>
        </w:rPr>
        <w:t>При профилактике детского травматизма основной груз ответственности ложится на взрослых: родителей, воспитателей, учителей.</w:t>
      </w:r>
    </w:p>
    <w:p w:rsidR="00357223" w:rsidRPr="00357223" w:rsidRDefault="00357223" w:rsidP="00357223">
      <w:pPr>
        <w:spacing w:after="0" w:line="36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Несмотря на рост культуры поведения населения в целом, подъем уровня социального развития, уход и присмотр за детьми желают быть лучше. Дети младшего возраста — это как раз тот самый период, когда они начинают познавать мир своими глазами, руками и прочими органами, получая при этом часто бытовые травмы. За такими детьми нужен особый присмотр, так как они еще не осознают, что они делают, и какие последствия их ожидают. В получении травм у таких детей виноваты только родители. Они должны правильно воспитывать, объяснять своему ребенку, что можно делать, а что нельзя и почему это так. Учить их дисциплине и манере поведения. Пойдя в школу, ребенок должен быть подготовлен ко всем трудностям, знать, что такое хорошо и что такое плохо. И не только знать, но и соблюдать принципы прилежности.</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Изучая проблемный вопрос</w:t>
      </w:r>
      <w:r w:rsidRPr="00357223">
        <w:rPr>
          <w:rFonts w:ascii="Times New Roman" w:eastAsia="Times New Roman" w:hAnsi="Times New Roman" w:cs="Times New Roman"/>
          <w:b/>
          <w:sz w:val="24"/>
          <w:szCs w:val="24"/>
          <w:lang w:eastAsia="ru-RU"/>
        </w:rPr>
        <w:t xml:space="preserve"> </w:t>
      </w:r>
      <w:r w:rsidRPr="00357223">
        <w:rPr>
          <w:rFonts w:ascii="Times New Roman" w:eastAsia="Times New Roman" w:hAnsi="Times New Roman" w:cs="Times New Roman"/>
          <w:sz w:val="24"/>
          <w:szCs w:val="24"/>
          <w:lang w:eastAsia="ru-RU"/>
        </w:rPr>
        <w:t>«Действительно ли, что причиной школьного  травматизма  являются халатность поведения взрослых и современные тенденции детского развития. Так ли это?» я пришла к выводу, что от организованных действий взрослых и самих школьников можно избежать травм.</w:t>
      </w:r>
    </w:p>
    <w:p w:rsidR="00357223" w:rsidRPr="00357223" w:rsidRDefault="00357223" w:rsidP="00357223">
      <w:pPr>
        <w:spacing w:after="20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Таким образом, для решения проблем школьного травматизма руководители школ, классные руководители, совет старшеклассников должны проводить регулярно лекции, беседы, </w:t>
      </w:r>
      <w:r w:rsidRPr="00357223">
        <w:rPr>
          <w:rFonts w:ascii="Times New Roman" w:eastAsia="Times New Roman" w:hAnsi="Times New Roman" w:cs="Times New Roman"/>
          <w:sz w:val="24"/>
          <w:szCs w:val="24"/>
          <w:lang w:eastAsia="ru-RU"/>
        </w:rPr>
        <w:lastRenderedPageBreak/>
        <w:t xml:space="preserve">тренинги с учащимися со всеми учащимися, организовывать дежурства преподавателей и учащихся старших классов во время всего учебного процесса. </w:t>
      </w:r>
    </w:p>
    <w:p w:rsidR="00357223" w:rsidRPr="00357223" w:rsidRDefault="00357223" w:rsidP="00357223">
      <w:pPr>
        <w:spacing w:after="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Для детей просидеть целый урок — это мука, и не только из-за их умственных нагрузок, но и из-за лишения их физических нагрузок. Поэтому движение, "разрядка" во время перемен являются физиологической необходимостью. Одной из форм такой разрядки являются подвижные игры для учащихся. </w:t>
      </w:r>
    </w:p>
    <w:p w:rsidR="00357223" w:rsidRPr="00357223" w:rsidRDefault="00357223" w:rsidP="00357223">
      <w:pPr>
        <w:spacing w:after="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Для снижения травм на уроках физкультуры учителя физкультуры призваны тщательно, продумать план проведения занятий для каждой возрастной группы, распределить детей по полу и по группе здоровья. Обучать детей элементам безопасного падения, начиная с младших классов.</w:t>
      </w:r>
    </w:p>
    <w:p w:rsidR="00357223" w:rsidRPr="00357223" w:rsidRDefault="00357223" w:rsidP="00357223">
      <w:pPr>
        <w:spacing w:after="0" w:line="360" w:lineRule="auto"/>
        <w:ind w:left="-567" w:firstLine="284"/>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Наши школьные перемены строятся однообразно. Дети часто предоставлены сами себе и не всегда умеют организовывать свое свободное время.  Значит, необходимо создать такие условия, которые будут способствовать сохранению и укреплению здоровья школьников через организацию школьных перемен. Продуктом моего исследовательского проекта являются рекомендации по профилактике травматизма и список игр для учащихся младших классов, которые надеюсь, окажут помощь в организации мероприятий по профилактике школьного травматизма.</w:t>
      </w:r>
    </w:p>
    <w:p w:rsidR="00357223" w:rsidRPr="00357223" w:rsidRDefault="00357223" w:rsidP="0035722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4"/>
          <w:szCs w:val="24"/>
          <w:lang w:eastAsia="ru-RU"/>
        </w:rPr>
      </w:pPr>
      <w:r w:rsidRPr="00357223">
        <w:rPr>
          <w:rFonts w:ascii="Times New Roman" w:eastAsia="Times New Roman" w:hAnsi="Times New Roman" w:cs="Times New Roman"/>
          <w:b/>
          <w:bCs/>
          <w:color w:val="000000"/>
          <w:sz w:val="24"/>
          <w:szCs w:val="24"/>
          <w:lang w:eastAsia="ru-RU"/>
        </w:rPr>
        <w:t>Список литературы</w:t>
      </w:r>
    </w:p>
    <w:p w:rsidR="00357223" w:rsidRPr="00357223" w:rsidRDefault="00357223" w:rsidP="00357223">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Цыбулькин Э.К. Несчастные случаи у детей. – Москва, 1999.</w:t>
      </w:r>
    </w:p>
    <w:p w:rsidR="00357223" w:rsidRPr="00357223" w:rsidRDefault="00357223" w:rsidP="00357223">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Баиров Г.А. Детская травматология. – СПб, 2000.</w:t>
      </w:r>
    </w:p>
    <w:p w:rsidR="00357223" w:rsidRPr="00357223" w:rsidRDefault="00357223" w:rsidP="00357223">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Алексеева Т.А. Основы безопасности жизнедеятельности. – Москва, 2000.</w:t>
      </w:r>
    </w:p>
    <w:p w:rsidR="00357223" w:rsidRPr="00357223" w:rsidRDefault="00357223" w:rsidP="00357223">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Цвилюк Г. Школа безопасности, или как вести себя в экстремальных ситуациях. Москва, НПО “Образование” 1997 г.</w:t>
      </w:r>
    </w:p>
    <w:p w:rsidR="00357223" w:rsidRPr="00357223" w:rsidRDefault="00357223" w:rsidP="00357223">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 «Справочник классного руководителя». 2008 г.</w:t>
      </w:r>
    </w:p>
    <w:p w:rsidR="00357223" w:rsidRPr="00357223" w:rsidRDefault="00357223" w:rsidP="00357223">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Техника безопасности и профилактика травматизма в школе. Книга 1. Серия: Библиотека нормативных правовых актов в помощь работникам образования. Издательство: ИФ `Образование в документах, 2003 г.</w:t>
      </w:r>
    </w:p>
    <w:p w:rsidR="00357223" w:rsidRPr="00357223" w:rsidRDefault="00357223" w:rsidP="00357223">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Меры безопасности на уроках физической культуры (все для учителя физической культуры): учебно-методическое пособие. Волгоград, 2003 г.</w:t>
      </w:r>
    </w:p>
    <w:p w:rsidR="00357223" w:rsidRPr="00357223" w:rsidRDefault="00357223" w:rsidP="00357223">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Усоскина Р. Я. Организация борьбы с травматизмом у детей. Л., 1969.</w:t>
      </w:r>
    </w:p>
    <w:p w:rsidR="00357223" w:rsidRPr="00357223" w:rsidRDefault="00357223" w:rsidP="00357223">
      <w:pPr>
        <w:numPr>
          <w:ilvl w:val="0"/>
          <w:numId w:val="19"/>
        </w:numPr>
        <w:spacing w:after="0" w:line="36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Цвилюк Г.  Школа безопасности, или как вести себя в экстремальных ситуациях.         Москва, НПО “Образование”  1997 г.</w:t>
      </w:r>
    </w:p>
    <w:p w:rsidR="00357223" w:rsidRPr="00357223" w:rsidRDefault="00357223" w:rsidP="00357223">
      <w:pPr>
        <w:numPr>
          <w:ilvl w:val="0"/>
          <w:numId w:val="19"/>
        </w:numPr>
        <w:spacing w:after="0" w:line="36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Техника безопасности и профилактика травматизма в школе. Книга 1. Серия: Библиотека нормативных правовых актов в помощь работникам образования. Издательство: ИФ `Образование в документах,  2003 г.</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outlineLvl w:val="1"/>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Приложение 1</w:t>
      </w:r>
    </w:p>
    <w:p w:rsidR="00357223" w:rsidRPr="00357223" w:rsidRDefault="00357223" w:rsidP="00357223">
      <w:pPr>
        <w:shd w:val="clear" w:color="auto" w:fill="FFFFFF"/>
        <w:spacing w:before="100" w:beforeAutospacing="1" w:after="100" w:afterAutospacing="1" w:line="360" w:lineRule="auto"/>
        <w:jc w:val="right"/>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b/>
          <w:bCs/>
          <w:color w:val="000000"/>
          <w:sz w:val="24"/>
          <w:szCs w:val="24"/>
          <w:lang w:eastAsia="ru-RU"/>
        </w:rPr>
        <w:t>Первая помощь при несчастных случаях у детей.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lastRenderedPageBreak/>
        <w:t>Ожоги.</w:t>
      </w:r>
      <w:r w:rsidRPr="00357223">
        <w:rPr>
          <w:rFonts w:ascii="Times New Roman" w:eastAsia="Times New Roman" w:hAnsi="Times New Roman" w:cs="Times New Roman"/>
          <w:color w:val="000000"/>
          <w:sz w:val="24"/>
          <w:szCs w:val="24"/>
          <w:lang w:eastAsia="ru-RU"/>
        </w:rPr>
        <w:t>   В первый момент хорошо снимает боль локальная гипотермия (холод) - опустите кисть в холодную воду. Пузыри - "волдыри" проколите, удалив жидкость, но отслоившийся эпидермис не срезайте! Если ожог сильный, больше чем ладонь ребенка, - нужна срочная медицинская помощь. До приезда врача прикройте поврежденное место стерильной повязкой. Ничем не смазывайте, не присыпайте!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Отравление угарным газом.</w:t>
      </w:r>
      <w:r w:rsidRPr="00357223">
        <w:rPr>
          <w:rFonts w:ascii="Times New Roman" w:eastAsia="Times New Roman" w:hAnsi="Times New Roman" w:cs="Times New Roman"/>
          <w:color w:val="000000"/>
          <w:sz w:val="24"/>
          <w:szCs w:val="24"/>
          <w:lang w:eastAsia="ru-RU"/>
        </w:rPr>
        <w:t> Во время пожара причиной гибели большей части жертв являются не ожоги, а отравления угарным газом. Пострадавшего, тем более потерявшего сознание, необходимо как можно быстрее вынести на свежий воздух, и при ослаблении или отсутствии естественного дыхания начать искусственное дыхание "рот в рот" или "рот в нос", как при утоплении! Необходима врачебная помощь!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Травма, химический ожог глаз</w:t>
      </w:r>
      <w:r w:rsidRPr="00357223">
        <w:rPr>
          <w:rFonts w:ascii="Times New Roman" w:eastAsia="Times New Roman" w:hAnsi="Times New Roman" w:cs="Times New Roman"/>
          <w:color w:val="000000"/>
          <w:sz w:val="24"/>
          <w:szCs w:val="24"/>
          <w:lang w:eastAsia="ru-RU"/>
        </w:rPr>
        <w:t>. Наложите на травмированный глаз повязку. Если в глаз попала кислота, щелочь или какое-либо иное химическое вещество, немедленно промойте глаз обильным количеством воды.   Во всех случаях немедленно обратитесь к врачу-окулисту.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Обморок</w:t>
      </w:r>
      <w:r w:rsidRPr="00357223">
        <w:rPr>
          <w:rFonts w:ascii="Times New Roman" w:eastAsia="Times New Roman" w:hAnsi="Times New Roman" w:cs="Times New Roman"/>
          <w:color w:val="000000"/>
          <w:sz w:val="24"/>
          <w:szCs w:val="24"/>
          <w:lang w:eastAsia="ru-RU"/>
        </w:rPr>
        <w:t> - внезапно возникающая кратковременная утрата сознания. Причиной обморока может стать потеря крови, травма головы, недостаток кислорода. Проявляет</w:t>
      </w:r>
      <w:r w:rsidRPr="00357223">
        <w:rPr>
          <w:rFonts w:ascii="Times New Roman" w:eastAsia="Times New Roman" w:hAnsi="Times New Roman" w:cs="Times New Roman"/>
          <w:color w:val="000000"/>
          <w:sz w:val="24"/>
          <w:szCs w:val="24"/>
          <w:lang w:eastAsia="ru-RU"/>
        </w:rPr>
        <w:softHyphen/>
        <w:t>ся резкой бледностью кожи, глаза блуждают и закрываются, пострадавший падает; зрач</w:t>
      </w:r>
      <w:r w:rsidRPr="00357223">
        <w:rPr>
          <w:rFonts w:ascii="Times New Roman" w:eastAsia="Times New Roman" w:hAnsi="Times New Roman" w:cs="Times New Roman"/>
          <w:color w:val="000000"/>
          <w:sz w:val="24"/>
          <w:szCs w:val="24"/>
          <w:lang w:eastAsia="ru-RU"/>
        </w:rPr>
        <w:softHyphen/>
        <w:t>ки суживаются, потом расширяются, на свет не реагируют. Конечности холодные на ощупь, кожа покрыта липким потом, пульс редкий, слабый; дыхание редкое, поверхно</w:t>
      </w:r>
      <w:r w:rsidRPr="00357223">
        <w:rPr>
          <w:rFonts w:ascii="Times New Roman" w:eastAsia="Times New Roman" w:hAnsi="Times New Roman" w:cs="Times New Roman"/>
          <w:color w:val="000000"/>
          <w:sz w:val="24"/>
          <w:szCs w:val="24"/>
          <w:lang w:eastAsia="ru-RU"/>
        </w:rPr>
        <w:softHyphen/>
        <w:t>стное. Приступ длится от нескольких секунд до 1-2 мин, затем следует быстрое и пол</w:t>
      </w:r>
      <w:r w:rsidRPr="00357223">
        <w:rPr>
          <w:rFonts w:ascii="Times New Roman" w:eastAsia="Times New Roman" w:hAnsi="Times New Roman" w:cs="Times New Roman"/>
          <w:color w:val="000000"/>
          <w:sz w:val="24"/>
          <w:szCs w:val="24"/>
          <w:lang w:eastAsia="ru-RU"/>
        </w:rPr>
        <w:softHyphen/>
        <w:t>ное восстановление сознания.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Первая помощь.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Пострадавшего уложить на спину с несколько откинутой назад головой, расстег</w:t>
      </w:r>
      <w:r w:rsidRPr="00357223">
        <w:rPr>
          <w:rFonts w:ascii="Times New Roman" w:eastAsia="Times New Roman" w:hAnsi="Times New Roman" w:cs="Times New Roman"/>
          <w:color w:val="000000"/>
          <w:sz w:val="24"/>
          <w:szCs w:val="24"/>
          <w:lang w:eastAsia="ru-RU"/>
        </w:rPr>
        <w:softHyphen/>
        <w:t>нуть воротник, обеспечить доступ свежего воздуха. К носу поднести ватку, смоченную нашатырным спиртом, обрызгать лицо холодной водой, согреть ноги или растереть их. Не рекомендуется встряхивать пострадавшего за плечи, хлопать ладонью по щекам. Человеку, находящемуся в бессознательном состоянии, нельзя давать пищу, воду, вво</w:t>
      </w:r>
      <w:r w:rsidRPr="00357223">
        <w:rPr>
          <w:rFonts w:ascii="Times New Roman" w:eastAsia="Times New Roman" w:hAnsi="Times New Roman" w:cs="Times New Roman"/>
          <w:color w:val="000000"/>
          <w:sz w:val="24"/>
          <w:szCs w:val="24"/>
          <w:lang w:eastAsia="ru-RU"/>
        </w:rPr>
        <w:softHyphen/>
        <w:t>дить лекарства через рот. Невыполнение этого требования может привести к гибели пострадавшего в результате удушья.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lastRenderedPageBreak/>
        <w:t>Раны</w:t>
      </w:r>
      <w:r w:rsidRPr="00357223">
        <w:rPr>
          <w:rFonts w:ascii="Times New Roman" w:eastAsia="Times New Roman" w:hAnsi="Times New Roman" w:cs="Times New Roman"/>
          <w:color w:val="000000"/>
          <w:sz w:val="24"/>
          <w:szCs w:val="24"/>
          <w:lang w:eastAsia="ru-RU"/>
        </w:rPr>
        <w:t> - повреждения тканей организма вследствие механического, термического, электрического, ионизирующего воздействия, сопровождающиеся нарушением целос</w:t>
      </w:r>
      <w:r w:rsidRPr="00357223">
        <w:rPr>
          <w:rFonts w:ascii="Times New Roman" w:eastAsia="Times New Roman" w:hAnsi="Times New Roman" w:cs="Times New Roman"/>
          <w:color w:val="000000"/>
          <w:sz w:val="24"/>
          <w:szCs w:val="24"/>
          <w:lang w:eastAsia="ru-RU"/>
        </w:rPr>
        <w:softHyphen/>
        <w:t>тности кожи и слизистых оболочек. Различают колотые, ушибленные, резаные, огне</w:t>
      </w:r>
      <w:r w:rsidRPr="00357223">
        <w:rPr>
          <w:rFonts w:ascii="Times New Roman" w:eastAsia="Times New Roman" w:hAnsi="Times New Roman" w:cs="Times New Roman"/>
          <w:color w:val="000000"/>
          <w:sz w:val="24"/>
          <w:szCs w:val="24"/>
          <w:lang w:eastAsia="ru-RU"/>
        </w:rPr>
        <w:softHyphen/>
        <w:t>стрельные, укушенные раны. Они сопровождаются кровотечением, болью, нарушени</w:t>
      </w:r>
      <w:r w:rsidRPr="00357223">
        <w:rPr>
          <w:rFonts w:ascii="Times New Roman" w:eastAsia="Times New Roman" w:hAnsi="Times New Roman" w:cs="Times New Roman"/>
          <w:color w:val="000000"/>
          <w:sz w:val="24"/>
          <w:szCs w:val="24"/>
          <w:lang w:eastAsia="ru-RU"/>
        </w:rPr>
        <w:softHyphen/>
        <w:t>ем функции поврежденного органа и могут осложняться инфекцией.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Первая помощь.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При наличии артериального кровотечения осуществить мероприятия по его временной остановке. Из раны удалить свободнолежащие инородные предметы, оставив на месте глубоко приникающие тела и прилипшую одежду. Волосы вокруг раны выст</w:t>
      </w:r>
      <w:r w:rsidRPr="00357223">
        <w:rPr>
          <w:rFonts w:ascii="Times New Roman" w:eastAsia="Times New Roman" w:hAnsi="Times New Roman" w:cs="Times New Roman"/>
          <w:color w:val="000000"/>
          <w:sz w:val="24"/>
          <w:szCs w:val="24"/>
          <w:lang w:eastAsia="ru-RU"/>
        </w:rPr>
        <w:softHyphen/>
        <w:t>ричь ножницами. Кожу вокруг раны обработать спиртом и зеленкой. Наложить повязку, вызвать скорую помощь.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Кровотечение</w:t>
      </w:r>
      <w:r w:rsidRPr="00357223">
        <w:rPr>
          <w:rFonts w:ascii="Times New Roman" w:eastAsia="Times New Roman" w:hAnsi="Times New Roman" w:cs="Times New Roman"/>
          <w:color w:val="000000"/>
          <w:sz w:val="24"/>
          <w:szCs w:val="24"/>
          <w:lang w:eastAsia="ru-RU"/>
        </w:rPr>
        <w:t> - излияние (вытекание) крови из кровеносных сосудов при нару</w:t>
      </w:r>
      <w:r w:rsidRPr="00357223">
        <w:rPr>
          <w:rFonts w:ascii="Times New Roman" w:eastAsia="Times New Roman" w:hAnsi="Times New Roman" w:cs="Times New Roman"/>
          <w:color w:val="000000"/>
          <w:sz w:val="24"/>
          <w:szCs w:val="24"/>
          <w:lang w:eastAsia="ru-RU"/>
        </w:rPr>
        <w:softHyphen/>
        <w:t>шении целостности их стенок.</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Первая помощь.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Существуют два способа остановки кровотечения: временный и окончательный. </w:t>
      </w:r>
      <w:r w:rsidRPr="00357223">
        <w:rPr>
          <w:rFonts w:ascii="Times New Roman" w:eastAsia="Times New Roman" w:hAnsi="Times New Roman" w:cs="Times New Roman"/>
          <w:b/>
          <w:bCs/>
          <w:color w:val="000000"/>
          <w:sz w:val="24"/>
          <w:szCs w:val="24"/>
          <w:u w:val="single"/>
          <w:lang w:eastAsia="ru-RU"/>
        </w:rPr>
        <w:t>Временные способы</w:t>
      </w:r>
      <w:r w:rsidRPr="00357223">
        <w:rPr>
          <w:rFonts w:ascii="Times New Roman" w:eastAsia="Times New Roman" w:hAnsi="Times New Roman" w:cs="Times New Roman"/>
          <w:color w:val="000000"/>
          <w:sz w:val="24"/>
          <w:szCs w:val="24"/>
          <w:lang w:eastAsia="ru-RU"/>
        </w:rPr>
        <w:t> остановки кровотечения по своей природе являются механическими. Применяют наложение жгута, пальцевое прижатие артерий, максимальное сгибание или возвышенное положение конечности, давящую повязку.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Перелом</w:t>
      </w:r>
      <w:r w:rsidRPr="00357223">
        <w:rPr>
          <w:rFonts w:ascii="Times New Roman" w:eastAsia="Times New Roman" w:hAnsi="Times New Roman" w:cs="Times New Roman"/>
          <w:color w:val="000000"/>
          <w:sz w:val="24"/>
          <w:szCs w:val="24"/>
          <w:lang w:eastAsia="ru-RU"/>
        </w:rPr>
        <w:t> - внезапное нарушение целости кости. Переломы бывают открытыми и закрытыми.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Открытые переломы</w:t>
      </w:r>
      <w:r w:rsidRPr="00357223">
        <w:rPr>
          <w:rFonts w:ascii="Times New Roman" w:eastAsia="Times New Roman" w:hAnsi="Times New Roman" w:cs="Times New Roman"/>
          <w:color w:val="000000"/>
          <w:sz w:val="24"/>
          <w:szCs w:val="24"/>
          <w:lang w:eastAsia="ru-RU"/>
        </w:rPr>
        <w:t> - это переломы, при которых имеется рана в зоне перелома и область перелома сообщается с внешней средой. Они могут представлять собой опасность для жизни вследствие частого развития шока, кровопотери, инфицирования.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Первая помощь.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На рану в области перелома наложить стерильную повязку. Ввести обезболивающее средство. Категорически запрещается вправлять пальцами в рану отломки костей. При обильном кровотечении наложить жгут. Транспортировать пострадавшего в лечебное учреждение на носилках в положении лежа на спине.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lastRenderedPageBreak/>
        <w:t>Закрытые переломы</w:t>
      </w:r>
      <w:r w:rsidRPr="00357223">
        <w:rPr>
          <w:rFonts w:ascii="Times New Roman" w:eastAsia="Times New Roman" w:hAnsi="Times New Roman" w:cs="Times New Roman"/>
          <w:color w:val="000000"/>
          <w:sz w:val="24"/>
          <w:szCs w:val="24"/>
          <w:lang w:eastAsia="ru-RU"/>
        </w:rPr>
        <w:t> - это переломы, при которых отсутствует рана в зоне перелома. Характерными внешними признаками закрытых переломов являются, нарушение прямолинейности и появление «ступеньки» в месте перелома. Отмечаются ненормальная подвижность, боль, хруст отломков, припухлость.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Первая помощь.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Обездвижить место перелома, наложить шину, ввести обезболивающее средство,</w:t>
      </w:r>
      <w:r w:rsidRPr="00357223">
        <w:rPr>
          <w:rFonts w:ascii="Times New Roman" w:eastAsia="Times New Roman" w:hAnsi="Times New Roman" w:cs="Times New Roman"/>
          <w:color w:val="000000"/>
          <w:sz w:val="24"/>
          <w:szCs w:val="24"/>
          <w:lang w:eastAsia="ru-RU"/>
        </w:rPr>
        <w:br/>
        <w:t>доставить пострадавшего в лечебное учреждение.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color w:val="000000"/>
          <w:sz w:val="24"/>
          <w:szCs w:val="24"/>
          <w:lang w:eastAsia="ru-RU"/>
        </w:rPr>
        <w:t>Виды переломов:</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а - закрытый; б - открытый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noProof/>
          <w:color w:val="000000"/>
          <w:sz w:val="24"/>
          <w:szCs w:val="24"/>
          <w:lang w:eastAsia="ru-RU"/>
        </w:rPr>
        <w:drawing>
          <wp:inline distT="0" distB="0" distL="0" distR="0">
            <wp:extent cx="2895600" cy="1047750"/>
            <wp:effectExtent l="0" t="0" r="0" b="0"/>
            <wp:docPr id="3" name="Рисунок 3" descr="https://refdb.ru/images/1846/3691094/17f549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refdb.ru/images/1846/3691094/17f549a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047750"/>
                    </a:xfrm>
                    <a:prstGeom prst="rect">
                      <a:avLst/>
                    </a:prstGeom>
                    <a:noFill/>
                    <a:ln>
                      <a:noFill/>
                    </a:ln>
                  </pic:spPr>
                </pic:pic>
              </a:graphicData>
            </a:graphic>
          </wp:inline>
        </w:drawing>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Сотрясение головного мозга</w:t>
      </w:r>
      <w:r w:rsidRPr="00357223">
        <w:rPr>
          <w:rFonts w:ascii="Times New Roman" w:eastAsia="Times New Roman" w:hAnsi="Times New Roman" w:cs="Times New Roman"/>
          <w:color w:val="000000"/>
          <w:sz w:val="24"/>
          <w:szCs w:val="24"/>
          <w:lang w:eastAsia="ru-RU"/>
        </w:rPr>
        <w:t> развивается, главным образом, при закрытой че</w:t>
      </w:r>
      <w:r w:rsidRPr="00357223">
        <w:rPr>
          <w:rFonts w:ascii="Times New Roman" w:eastAsia="Times New Roman" w:hAnsi="Times New Roman" w:cs="Times New Roman"/>
          <w:color w:val="000000"/>
          <w:sz w:val="24"/>
          <w:szCs w:val="24"/>
          <w:lang w:eastAsia="ru-RU"/>
        </w:rPr>
        <w:softHyphen/>
        <w:t>репно-мозговой травме. Оно проявляется потерей сознания различной продолжитель</w:t>
      </w:r>
      <w:r w:rsidRPr="00357223">
        <w:rPr>
          <w:rFonts w:ascii="Times New Roman" w:eastAsia="Times New Roman" w:hAnsi="Times New Roman" w:cs="Times New Roman"/>
          <w:color w:val="000000"/>
          <w:sz w:val="24"/>
          <w:szCs w:val="24"/>
          <w:lang w:eastAsia="ru-RU"/>
        </w:rPr>
        <w:softHyphen/>
        <w:t>ности, от нескольких мгновений до нескольких минут. После выхода из бессознатель</w:t>
      </w:r>
      <w:r w:rsidRPr="00357223">
        <w:rPr>
          <w:rFonts w:ascii="Times New Roman" w:eastAsia="Times New Roman" w:hAnsi="Times New Roman" w:cs="Times New Roman"/>
          <w:color w:val="000000"/>
          <w:sz w:val="24"/>
          <w:szCs w:val="24"/>
          <w:lang w:eastAsia="ru-RU"/>
        </w:rPr>
        <w:softHyphen/>
        <w:t>ного состояния отмечаются головная боль, тошнота, иногда рвота, пострадавший по</w:t>
      </w:r>
      <w:r w:rsidRPr="00357223">
        <w:rPr>
          <w:rFonts w:ascii="Times New Roman" w:eastAsia="Times New Roman" w:hAnsi="Times New Roman" w:cs="Times New Roman"/>
          <w:color w:val="000000"/>
          <w:sz w:val="24"/>
          <w:szCs w:val="24"/>
          <w:lang w:eastAsia="ru-RU"/>
        </w:rPr>
        <w:softHyphen/>
        <w:t>чти всегда не помнит обстоятельств, предшествовавших травме, и самого момента ее. Характерны побледнение или покраснение лица, учащение пульса, общая слабость.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Первая помощь.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Пострадавшего уложить на носилки в восстановительную позу (на боку) для про</w:t>
      </w:r>
      <w:r w:rsidRPr="00357223">
        <w:rPr>
          <w:rFonts w:ascii="Times New Roman" w:eastAsia="Times New Roman" w:hAnsi="Times New Roman" w:cs="Times New Roman"/>
          <w:color w:val="000000"/>
          <w:sz w:val="24"/>
          <w:szCs w:val="24"/>
          <w:lang w:eastAsia="ru-RU"/>
        </w:rPr>
        <w:softHyphen/>
        <w:t>филактики западания языка и удушения рвотными массами даже при самой кратковре</w:t>
      </w:r>
      <w:r w:rsidRPr="00357223">
        <w:rPr>
          <w:rFonts w:ascii="Times New Roman" w:eastAsia="Times New Roman" w:hAnsi="Times New Roman" w:cs="Times New Roman"/>
          <w:color w:val="000000"/>
          <w:sz w:val="24"/>
          <w:szCs w:val="24"/>
          <w:lang w:eastAsia="ru-RU"/>
        </w:rPr>
        <w:softHyphen/>
        <w:t>менной потере сознания. При открытой черепно-мозговой травме, вызвавшей сотрясе</w:t>
      </w:r>
      <w:r w:rsidRPr="00357223">
        <w:rPr>
          <w:rFonts w:ascii="Times New Roman" w:eastAsia="Times New Roman" w:hAnsi="Times New Roman" w:cs="Times New Roman"/>
          <w:color w:val="000000"/>
          <w:sz w:val="24"/>
          <w:szCs w:val="24"/>
          <w:lang w:eastAsia="ru-RU"/>
        </w:rPr>
        <w:softHyphen/>
        <w:t>ние мозга или ушиб, на рану наложить повязку.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Ушиб брюшной стенки</w:t>
      </w:r>
      <w:r w:rsidRPr="00357223">
        <w:rPr>
          <w:rFonts w:ascii="Times New Roman" w:eastAsia="Times New Roman" w:hAnsi="Times New Roman" w:cs="Times New Roman"/>
          <w:color w:val="000000"/>
          <w:sz w:val="24"/>
          <w:szCs w:val="24"/>
          <w:lang w:eastAsia="ru-RU"/>
        </w:rPr>
        <w:t> возникает вследствие прямой травмы. Могут обнаружи</w:t>
      </w:r>
      <w:r w:rsidRPr="00357223">
        <w:rPr>
          <w:rFonts w:ascii="Times New Roman" w:eastAsia="Times New Roman" w:hAnsi="Times New Roman" w:cs="Times New Roman"/>
          <w:color w:val="000000"/>
          <w:sz w:val="24"/>
          <w:szCs w:val="24"/>
          <w:lang w:eastAsia="ru-RU"/>
        </w:rPr>
        <w:softHyphen/>
        <w:t>ться ссадины брюшной стенки, гематома. Когда пострадавший лежит спокойно - боль неинтенсивная, но усиливается при перемене положения тела.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lastRenderedPageBreak/>
        <w:t>Закрытые повреждения живота, сопровождающиеся внутрибрюшным кровотечением</w:t>
      </w:r>
      <w:r w:rsidRPr="00357223">
        <w:rPr>
          <w:rFonts w:ascii="Times New Roman" w:eastAsia="Times New Roman" w:hAnsi="Times New Roman" w:cs="Times New Roman"/>
          <w:color w:val="000000"/>
          <w:sz w:val="24"/>
          <w:szCs w:val="24"/>
          <w:lang w:eastAsia="ru-RU"/>
        </w:rPr>
        <w:t>, возникают вследствие ударов значительной силы по животу, при наезде автомобиля, падении с высоты. Источником кровотечения являются разорванная селезенка, печень, сосуды тонкой и толстой кишок.</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Пострадавший находится в тяжелом состоянии, нередко имеются повреждения других областей тела. Он бледен, покрыт холодным потом, жалуется на головокружение, если находится в сознании. Головокружение усиливается при вертикальном положении тела. Пульс частый, одышка.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Закрытые повреждения живота, сопровождающиеся разрывом полого органа. Чаще всего повреждается тонкая кишка, затем толстая, желудок, мочевой пузырь. Выход желудочно-кишечного содержимого в брюшную полость вызывает резкую («кинжальную») боль в животе. Пострадавший бледен, выражение лица напряженное, так как любое движение приводит к усилению болей. Живот напряжен, пульс частый, дыхание учащено.</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Первая помощь.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Своевременное распознавание повреждения и быстрая доставка пострадавшего в стационар имеют в данном случае решающее значение. Пострадавшего уложить на носилки на спину, при внутрибрюшном кровотечении дать холод на живот. Наркотические анальгетики вводить нельзя.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Ранения живота.</w:t>
      </w:r>
      <w:r w:rsidRPr="00357223">
        <w:rPr>
          <w:rFonts w:ascii="Times New Roman" w:eastAsia="Times New Roman" w:hAnsi="Times New Roman" w:cs="Times New Roman"/>
          <w:color w:val="000000"/>
          <w:sz w:val="24"/>
          <w:szCs w:val="24"/>
          <w:lang w:eastAsia="ru-RU"/>
        </w:rPr>
        <w:t> Рана брюшной стенки может быть различных размеров, проникать в брюшную полость или заканчиваться в пределах брюшной стенки. Если ранен орган брюшной полости, то будет наблюдаться сильное кровотечение. Безусловным признаком проникающего ранения является выпадение органа брюшной полости (чаще всего кишечника) в рану.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Первая помощь.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На рану наложить стерильную повязку, укрепив ее полосками лейкопластыря. Нельзя вправлять выпавшие внутренности в брюшную полость - их нужно укрыть стерильными салфетками. Нельзя ничего давать пить, можно смачивать водой ротовую полость. Срочно вызвать скорую помощь. Транспортировка в положении лежа на носилках.</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color w:val="000000"/>
          <w:sz w:val="24"/>
          <w:szCs w:val="24"/>
          <w:lang w:eastAsia="ru-RU"/>
        </w:rPr>
        <w:lastRenderedPageBreak/>
        <w:t>При подозрении на повреждения позвоночника </w:t>
      </w:r>
      <w:r w:rsidRPr="00357223">
        <w:rPr>
          <w:rFonts w:ascii="Times New Roman" w:eastAsia="Times New Roman" w:hAnsi="Times New Roman" w:cs="Times New Roman"/>
          <w:color w:val="000000"/>
          <w:sz w:val="24"/>
          <w:szCs w:val="24"/>
          <w:lang w:eastAsia="ru-RU"/>
        </w:rPr>
        <w:t>спасатели осторожно, вдвоем или втроем, перекладывают пострадавшего на спину на носилки (желательно на щит), голову укладывают на плотный валик, сделанный из одежды, или на резиновый круг и фиксируют широким бинтом к щиту.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Выпил раствор щелочи, уксус</w:t>
      </w:r>
      <w:r w:rsidRPr="00357223">
        <w:rPr>
          <w:rFonts w:ascii="Times New Roman" w:eastAsia="Times New Roman" w:hAnsi="Times New Roman" w:cs="Times New Roman"/>
          <w:color w:val="000000"/>
          <w:sz w:val="24"/>
          <w:szCs w:val="24"/>
          <w:lang w:eastAsia="ru-RU"/>
        </w:rPr>
        <w:t>. До приезда скорой помощи немедленно начинайте поить ребенка чистой водой, еще лучше - разведенным водой яичным белком.</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autoSpaceDE w:val="0"/>
        <w:autoSpaceDN w:val="0"/>
        <w:adjustRightInd w:val="0"/>
        <w:spacing w:after="200" w:line="360" w:lineRule="auto"/>
        <w:ind w:firstLine="540"/>
        <w:jc w:val="right"/>
        <w:outlineLvl w:val="0"/>
        <w:rPr>
          <w:rFonts w:ascii="Times New Roman" w:eastAsia="Times New Roman" w:hAnsi="Times New Roman" w:cs="Times New Roman"/>
          <w:sz w:val="24"/>
          <w:szCs w:val="24"/>
          <w:lang w:eastAsia="ru-RU"/>
        </w:rPr>
      </w:pPr>
    </w:p>
    <w:p w:rsidR="00357223" w:rsidRPr="00357223" w:rsidRDefault="00357223" w:rsidP="00357223">
      <w:pPr>
        <w:autoSpaceDE w:val="0"/>
        <w:autoSpaceDN w:val="0"/>
        <w:adjustRightInd w:val="0"/>
        <w:spacing w:after="200" w:line="360" w:lineRule="auto"/>
        <w:ind w:firstLine="540"/>
        <w:jc w:val="right"/>
        <w:outlineLvl w:val="0"/>
        <w:rPr>
          <w:rFonts w:ascii="Times New Roman" w:eastAsia="Times New Roman" w:hAnsi="Times New Roman" w:cs="Times New Roman"/>
          <w:sz w:val="24"/>
          <w:szCs w:val="24"/>
          <w:lang w:eastAsia="ru-RU"/>
        </w:rPr>
      </w:pPr>
    </w:p>
    <w:p w:rsidR="00357223" w:rsidRPr="00357223" w:rsidRDefault="00357223" w:rsidP="00357223">
      <w:pPr>
        <w:autoSpaceDE w:val="0"/>
        <w:autoSpaceDN w:val="0"/>
        <w:adjustRightInd w:val="0"/>
        <w:spacing w:after="200" w:line="360" w:lineRule="auto"/>
        <w:ind w:firstLine="540"/>
        <w:jc w:val="right"/>
        <w:outlineLvl w:val="0"/>
        <w:rPr>
          <w:rFonts w:ascii="Times New Roman" w:eastAsia="Times New Roman" w:hAnsi="Times New Roman" w:cs="Times New Roman"/>
          <w:sz w:val="24"/>
          <w:szCs w:val="24"/>
          <w:lang w:eastAsia="ru-RU"/>
        </w:rPr>
      </w:pPr>
    </w:p>
    <w:p w:rsidR="00357223" w:rsidRPr="00357223" w:rsidRDefault="00357223" w:rsidP="00357223">
      <w:pPr>
        <w:autoSpaceDE w:val="0"/>
        <w:autoSpaceDN w:val="0"/>
        <w:adjustRightInd w:val="0"/>
        <w:spacing w:after="200" w:line="360" w:lineRule="auto"/>
        <w:ind w:firstLine="540"/>
        <w:jc w:val="right"/>
        <w:outlineLvl w:val="0"/>
        <w:rPr>
          <w:rFonts w:ascii="Times New Roman" w:eastAsia="Times New Roman" w:hAnsi="Times New Roman" w:cs="Times New Roman"/>
          <w:sz w:val="24"/>
          <w:szCs w:val="24"/>
          <w:lang w:eastAsia="ru-RU"/>
        </w:rPr>
      </w:pPr>
    </w:p>
    <w:p w:rsidR="00357223" w:rsidRPr="00357223" w:rsidRDefault="00357223" w:rsidP="00357223">
      <w:pPr>
        <w:autoSpaceDE w:val="0"/>
        <w:autoSpaceDN w:val="0"/>
        <w:adjustRightInd w:val="0"/>
        <w:spacing w:after="200" w:line="360" w:lineRule="auto"/>
        <w:ind w:firstLine="540"/>
        <w:jc w:val="right"/>
        <w:outlineLvl w:val="0"/>
        <w:rPr>
          <w:rFonts w:ascii="Times New Roman" w:eastAsia="Times New Roman" w:hAnsi="Times New Roman" w:cs="Times New Roman"/>
          <w:sz w:val="24"/>
          <w:szCs w:val="24"/>
          <w:lang w:eastAsia="ru-RU"/>
        </w:rPr>
      </w:pPr>
    </w:p>
    <w:p w:rsidR="00357223" w:rsidRPr="00357223" w:rsidRDefault="00357223" w:rsidP="00357223">
      <w:pPr>
        <w:autoSpaceDE w:val="0"/>
        <w:autoSpaceDN w:val="0"/>
        <w:adjustRightInd w:val="0"/>
        <w:spacing w:after="200" w:line="360" w:lineRule="auto"/>
        <w:ind w:firstLine="540"/>
        <w:jc w:val="right"/>
        <w:outlineLvl w:val="0"/>
        <w:rPr>
          <w:rFonts w:ascii="Times New Roman" w:eastAsia="Times New Roman" w:hAnsi="Times New Roman" w:cs="Times New Roman"/>
          <w:sz w:val="24"/>
          <w:szCs w:val="24"/>
          <w:lang w:eastAsia="ru-RU"/>
        </w:rPr>
      </w:pPr>
    </w:p>
    <w:p w:rsidR="00357223" w:rsidRPr="00357223" w:rsidRDefault="00357223" w:rsidP="00357223">
      <w:pPr>
        <w:autoSpaceDE w:val="0"/>
        <w:autoSpaceDN w:val="0"/>
        <w:adjustRightInd w:val="0"/>
        <w:spacing w:after="200" w:line="360" w:lineRule="auto"/>
        <w:ind w:firstLine="540"/>
        <w:jc w:val="right"/>
        <w:outlineLvl w:val="0"/>
        <w:rPr>
          <w:rFonts w:ascii="Times New Roman" w:eastAsia="Times New Roman" w:hAnsi="Times New Roman" w:cs="Times New Roman"/>
          <w:sz w:val="24"/>
          <w:szCs w:val="24"/>
          <w:lang w:eastAsia="ru-RU"/>
        </w:rPr>
      </w:pPr>
    </w:p>
    <w:p w:rsidR="00357223" w:rsidRPr="00357223" w:rsidRDefault="00357223" w:rsidP="00357223">
      <w:pPr>
        <w:autoSpaceDE w:val="0"/>
        <w:autoSpaceDN w:val="0"/>
        <w:adjustRightInd w:val="0"/>
        <w:spacing w:after="200" w:line="360" w:lineRule="auto"/>
        <w:ind w:firstLine="540"/>
        <w:jc w:val="right"/>
        <w:outlineLvl w:val="0"/>
        <w:rPr>
          <w:rFonts w:ascii="Times New Roman" w:eastAsia="Times New Roman" w:hAnsi="Times New Roman" w:cs="Times New Roman"/>
          <w:sz w:val="24"/>
          <w:szCs w:val="24"/>
          <w:lang w:eastAsia="ru-RU"/>
        </w:rPr>
      </w:pPr>
    </w:p>
    <w:p w:rsidR="00357223" w:rsidRPr="00357223" w:rsidRDefault="00357223" w:rsidP="00357223">
      <w:pPr>
        <w:autoSpaceDE w:val="0"/>
        <w:autoSpaceDN w:val="0"/>
        <w:adjustRightInd w:val="0"/>
        <w:spacing w:after="200" w:line="360" w:lineRule="auto"/>
        <w:ind w:firstLine="540"/>
        <w:jc w:val="right"/>
        <w:outlineLvl w:val="0"/>
        <w:rPr>
          <w:rFonts w:ascii="Times New Roman" w:eastAsia="Times New Roman" w:hAnsi="Times New Roman" w:cs="Times New Roman"/>
          <w:sz w:val="24"/>
          <w:szCs w:val="24"/>
          <w:lang w:eastAsia="ru-RU"/>
        </w:rPr>
      </w:pPr>
    </w:p>
    <w:p w:rsidR="00357223" w:rsidRPr="00357223" w:rsidRDefault="00357223" w:rsidP="00357223">
      <w:pPr>
        <w:autoSpaceDE w:val="0"/>
        <w:autoSpaceDN w:val="0"/>
        <w:adjustRightInd w:val="0"/>
        <w:spacing w:after="200" w:line="360" w:lineRule="auto"/>
        <w:ind w:firstLine="540"/>
        <w:jc w:val="right"/>
        <w:outlineLvl w:val="0"/>
        <w:rPr>
          <w:rFonts w:ascii="Times New Roman" w:eastAsia="Times New Roman" w:hAnsi="Times New Roman" w:cs="Times New Roman"/>
          <w:sz w:val="24"/>
          <w:szCs w:val="24"/>
          <w:lang w:eastAsia="ru-RU"/>
        </w:rPr>
      </w:pPr>
    </w:p>
    <w:p w:rsidR="00357223" w:rsidRPr="00357223" w:rsidRDefault="00357223" w:rsidP="00357223">
      <w:pPr>
        <w:autoSpaceDE w:val="0"/>
        <w:autoSpaceDN w:val="0"/>
        <w:adjustRightInd w:val="0"/>
        <w:spacing w:after="200" w:line="360" w:lineRule="auto"/>
        <w:ind w:firstLine="540"/>
        <w:jc w:val="right"/>
        <w:outlineLvl w:val="0"/>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Приложение 2.</w:t>
      </w:r>
    </w:p>
    <w:p w:rsidR="00357223" w:rsidRPr="00357223" w:rsidRDefault="00357223" w:rsidP="00357223">
      <w:pPr>
        <w:autoSpaceDE w:val="0"/>
        <w:autoSpaceDN w:val="0"/>
        <w:adjustRightInd w:val="0"/>
        <w:spacing w:after="200" w:line="360" w:lineRule="auto"/>
        <w:ind w:firstLine="540"/>
        <w:jc w:val="center"/>
        <w:outlineLvl w:val="0"/>
        <w:rPr>
          <w:rFonts w:ascii="Times New Roman" w:eastAsia="Times New Roman" w:hAnsi="Times New Roman" w:cs="Times New Roman"/>
          <w:b/>
          <w:sz w:val="24"/>
          <w:szCs w:val="24"/>
          <w:lang w:eastAsia="ru-RU"/>
        </w:rPr>
      </w:pPr>
      <w:r w:rsidRPr="00357223">
        <w:rPr>
          <w:rFonts w:ascii="Times New Roman" w:eastAsia="Times New Roman" w:hAnsi="Times New Roman" w:cs="Times New Roman"/>
          <w:b/>
          <w:sz w:val="24"/>
          <w:szCs w:val="24"/>
          <w:lang w:eastAsia="ru-RU"/>
        </w:rPr>
        <w:lastRenderedPageBreak/>
        <w:t>Выдержки из Устава.</w:t>
      </w:r>
    </w:p>
    <w:p w:rsidR="00357223" w:rsidRPr="00357223" w:rsidRDefault="00357223" w:rsidP="00357223">
      <w:pPr>
        <w:autoSpaceDE w:val="0"/>
        <w:autoSpaceDN w:val="0"/>
        <w:adjustRightInd w:val="0"/>
        <w:spacing w:after="200" w:line="360" w:lineRule="auto"/>
        <w:ind w:firstLine="540"/>
        <w:jc w:val="both"/>
        <w:outlineLvl w:val="0"/>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4. </w:t>
      </w:r>
      <w:r w:rsidRPr="00357223">
        <w:rPr>
          <w:rFonts w:ascii="Times New Roman" w:eastAsia="Times New Roman" w:hAnsi="Times New Roman" w:cs="Times New Roman"/>
          <w:b/>
          <w:sz w:val="24"/>
          <w:szCs w:val="24"/>
          <w:lang w:eastAsia="ru-RU"/>
        </w:rPr>
        <w:t>Права и обязанности участников образовательно процесса</w:t>
      </w:r>
    </w:p>
    <w:p w:rsidR="00357223" w:rsidRPr="00357223" w:rsidRDefault="00357223" w:rsidP="00357223">
      <w:pPr>
        <w:autoSpaceDE w:val="0"/>
        <w:autoSpaceDN w:val="0"/>
        <w:adjustRightInd w:val="0"/>
        <w:spacing w:after="200" w:line="36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4.1. Основными участниками образовательного процесса в Учреждении являются:</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4.1.1. Учителя/преподаватели и другие педагогические работники (в дальнейшем именуемые "Учителя").</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4.1.2. Обучающиеся.</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4.1.3. Родители (законные представители) обучающихся.</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4.2. Учителя имеют право:</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4.2.1. На получение работы, обусловленной трудовым договором с Учреждением; на оплату труда в соответствии с установленными ставками; на установление режима рабочего времени и времени отдыха как работника Учреждения в соответствии с действующим законодательством Российской Федерации; защиту профессиональной чести и достоинства.</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4.2.2.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4.2.3. На материально-техническое обеспечение своей профессиональной деятельности.</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4.2.4. Разрабатывать и вносить предложения по совершенствованию учебной работы.</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4.2.5. Участвовать в управлении Учреждением в порядке, определяемом настоящим Уставом.</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4.2.6. Иные права, предоставленные работникам образовательных организаций в соответствии с действующим законодательством Российской Федерации.</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4.3. Учителя обязаны:</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4.3.1. Соблюдать требования настоящего Устава, режим Учреждения, правила внутреннего распорядка, должностную инструкцию, распоряжения администрации Образовательной организации.</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lastRenderedPageBreak/>
        <w:t>4.3.2. Своевременно и правильно вести установленную Учреждением документацию по образовательному процессу.</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4.3.3. Соответствовать требованиям квалификационных характеристик.</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4.4. Обучающиеся имеют право:</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4.4.1. На выбор учреждения, осуществляющую образовательную деятельность,  формы получения образования и формы обучения после получения основного общего образования;</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4.4.2. На уважение и защиту своих прав, чести и достоинства, личную неприкосновенность, обращение к администрации Учреждения.</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4.4.3. На получение дополнительных, в том числе платных, образовательных услуг, предусмотренных настоящим Уставом.</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4.4.4. На участие в олимпиадах школьников.</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4.5. Обучающиеся обязаны:</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4.5.1. Выполнять настоящий Устав, решения органов управления Учреждения, распоряжения администрации Учреждения, если они не противоречат настоящему Уставу и действующему законодательству Российской Федерации.</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4.5.2. Соблюдать установленные в Учреждении правила внутреннего распорядка, техники безопасности, санитарии и гигиены.</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4.5.3. Добросовестно учиться, бережно относиться к имуществу организации, уважать честь и достоинство других обучающихся и работников организации.</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4.6. Родители (законные представители) обучающихся имеют право:</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4.6.1. Выбирать форму получения обучающимися образования.</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4.6.2. Защищать законные права и интересы обучающихся.</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4.6.3. Участвовать в управлении Учреждением в форме, определяемой настоящим Уставом.</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lastRenderedPageBreak/>
        <w:t>4.6.4. Иные права, предусмотренные заключенным между ними и Учреждением договором об оказании образовательных услуг.</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4.7. Родители (законные представители) обучающихся обязаны:</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4.7.1. Выполнять настоящий Устав.</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4.7.2. Нести ответственность за воспитание своих детей и создание необходимых условий для получения ими образования.</w:t>
      </w:r>
    </w:p>
    <w:p w:rsidR="00357223" w:rsidRPr="00357223" w:rsidRDefault="00357223" w:rsidP="00357223">
      <w:pPr>
        <w:autoSpaceDE w:val="0"/>
        <w:autoSpaceDN w:val="0"/>
        <w:adjustRightInd w:val="0"/>
        <w:spacing w:after="200" w:line="360" w:lineRule="auto"/>
        <w:ind w:firstLine="540"/>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4.7.3. Иные обязанности, предусмотренные заключенным между ними и Учреждением договором об оказании образовательных услуг.</w:t>
      </w:r>
    </w:p>
    <w:p w:rsidR="00357223" w:rsidRPr="00357223" w:rsidRDefault="00357223" w:rsidP="00357223">
      <w:pPr>
        <w:spacing w:after="200" w:line="360" w:lineRule="auto"/>
        <w:jc w:val="both"/>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lastRenderedPageBreak/>
        <w:t>Приложение 3.</w:t>
      </w:r>
    </w:p>
    <w:p w:rsidR="00357223" w:rsidRPr="00357223" w:rsidRDefault="00357223" w:rsidP="00357223">
      <w:pPr>
        <w:shd w:val="clear" w:color="auto" w:fill="FFFFFF"/>
        <w:spacing w:before="100" w:beforeAutospacing="1" w:after="100" w:afterAutospacing="1" w:line="360" w:lineRule="auto"/>
        <w:jc w:val="center"/>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b/>
          <w:sz w:val="24"/>
          <w:szCs w:val="24"/>
          <w:lang w:eastAsia="ru-RU"/>
        </w:rPr>
        <w:t>Правила внутреннего распорядка школьников</w:t>
      </w:r>
      <w:r w:rsidRPr="00357223">
        <w:rPr>
          <w:rFonts w:ascii="Times New Roman" w:eastAsia="Times New Roman" w:hAnsi="Times New Roman" w:cs="Times New Roman"/>
          <w:sz w:val="24"/>
          <w:szCs w:val="24"/>
          <w:lang w:eastAsia="ru-RU"/>
        </w:rPr>
        <w:t>.</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b/>
          <w:sz w:val="24"/>
          <w:szCs w:val="24"/>
          <w:lang w:eastAsia="ru-RU"/>
        </w:rPr>
      </w:pPr>
      <w:r w:rsidRPr="00357223">
        <w:rPr>
          <w:rFonts w:ascii="Times New Roman" w:eastAsia="Times New Roman" w:hAnsi="Times New Roman" w:cs="Times New Roman"/>
          <w:b/>
          <w:sz w:val="24"/>
          <w:szCs w:val="24"/>
          <w:lang w:eastAsia="ru-RU"/>
        </w:rPr>
        <w:t xml:space="preserve">4. Поведение на уроке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4.1. Учащиеся занимают свои места в кабинете так, как это устанавливает классный руководитель или учитель по предмету, с учетом психо-физических особенностей учеников.</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4.2. 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Школы. Эти правила обязательны для исполнения всеми учащимися, обучающимся у данного учителя.</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4.3. Перед началом урока, учащиеся должны подготовить свое рабочее место, и все необходимое для работы в классе.</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4.4.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4.5. По первому требованию учителя (классного руководителя) должен предъявляться дневник. Любые записи в дневниках учащимися должны выполняться аккуратно. После каждой учебной недели родители ученика ставят свою подпись в дневнике.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4.6. При готовности задать вопрос или ответить следует поднять руку и получить разрешение учителя.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4.7. Если учащемуся необходимо выйти из класса, он должен попросить разрешения учителя.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4.9. Учащиеся должны иметь спортивную форму и обувь для уроков физкультуры, а также специальную одежду для уроков труда, домоводства. При отсутствии такой одежды, учащиеся остаются в классе, но к занятиям не допускаются.</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lastRenderedPageBreak/>
        <w:t xml:space="preserve"> 4.10.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учащегося.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b/>
          <w:sz w:val="24"/>
          <w:szCs w:val="24"/>
          <w:lang w:eastAsia="ru-RU"/>
        </w:rPr>
      </w:pPr>
      <w:r w:rsidRPr="00357223">
        <w:rPr>
          <w:rFonts w:ascii="Times New Roman" w:eastAsia="Times New Roman" w:hAnsi="Times New Roman" w:cs="Times New Roman"/>
          <w:b/>
          <w:sz w:val="24"/>
          <w:szCs w:val="24"/>
          <w:lang w:eastAsia="ru-RU"/>
        </w:rPr>
        <w:t xml:space="preserve">5. Поведение на перемене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5.1. Учащиеся обязаны использовать время перерыва для отдыха.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5.2. При движении по коридорам, лестницам, проходам придерживаться правой стороны.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5.3. Во время перерывов (перемен) учащимся запрещается: - шуметь, мешать отдыхать другим, бегать по лестницам, вблизи оконных проѐмов и в других местах, не приспособленных для игр; - толкать друг друга, бросаться предметами и применять физическую силу для решения любого рода проблем; - употреблять непристойные выражения и жесты в адрес любых лиц, запугивать, заниматься вымогательством. Нарушение данного пункта влечет за собой применение мер, предусмотренных Российским законодательством.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5.4. В случае отсутствия следующего урока, учащиеся могут находиться в вестибюле или библиотеке.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b/>
          <w:sz w:val="24"/>
          <w:szCs w:val="24"/>
          <w:lang w:eastAsia="ru-RU"/>
        </w:rPr>
      </w:pPr>
      <w:r w:rsidRPr="00357223">
        <w:rPr>
          <w:rFonts w:ascii="Times New Roman" w:eastAsia="Times New Roman" w:hAnsi="Times New Roman" w:cs="Times New Roman"/>
          <w:b/>
          <w:sz w:val="24"/>
          <w:szCs w:val="24"/>
          <w:lang w:eastAsia="ru-RU"/>
        </w:rPr>
        <w:t xml:space="preserve">6. Поведение в столовой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6.1. Учащиеся соблюдают правила гигиены: входят в помещение столовой без верхней одежды, тщательно моют руки перед едой.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6.2. Учащиеся выполняют требования работников столовой, соблюдают порядок при приеме пищи. Проявляют внимание и осторожность при получении и употреблении горячих и жидких блюд.</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 6.3. Употреблять еду и напитки, приобретённые в столовой и принесённые с собой, разрешается только в столовой. Убирают за собой столовые принадлежности и посуду после еды.</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lastRenderedPageBreak/>
        <w:t xml:space="preserve">6.4. В случае опоздания на урок необходимо постучаться в дверь кабинета, зайти, поздороваться с учителем, извиниться за опоздание и попросить разрешения сесть на место.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b/>
          <w:sz w:val="24"/>
          <w:szCs w:val="24"/>
          <w:lang w:eastAsia="ru-RU"/>
        </w:rPr>
      </w:pPr>
      <w:r w:rsidRPr="00357223">
        <w:rPr>
          <w:rFonts w:ascii="Times New Roman" w:eastAsia="Times New Roman" w:hAnsi="Times New Roman" w:cs="Times New Roman"/>
          <w:b/>
          <w:sz w:val="24"/>
          <w:szCs w:val="24"/>
          <w:lang w:eastAsia="ru-RU"/>
        </w:rPr>
        <w:t xml:space="preserve">7. Поведение во время проведения внеурочных мероприятий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7.1. Перед проведением мероприятий учащиеся обязаны проходить инструктаж по технике безопасности.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7.2.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 7.3. Учащиеся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 xml:space="preserve">7.4. Строго соблюдать правила личной гигиены, своевременно сообщать руководителю группы об ухудшении здоровья или травме. </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7.5. Учащиеся должны уважать местные традиции, бережно относиться к природе, памятникам истории и культуры, к личному и групповому имуществу.</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b/>
          <w:bCs/>
          <w:color w:val="000000"/>
          <w:sz w:val="24"/>
          <w:szCs w:val="24"/>
          <w:lang w:eastAsia="ru-RU"/>
        </w:rPr>
      </w:pPr>
      <w:r w:rsidRPr="00357223">
        <w:rPr>
          <w:rFonts w:ascii="Times New Roman" w:eastAsia="Times New Roman" w:hAnsi="Times New Roman" w:cs="Times New Roman"/>
          <w:sz w:val="24"/>
          <w:szCs w:val="24"/>
          <w:lang w:eastAsia="ru-RU"/>
        </w:rPr>
        <w:t xml:space="preserve"> 7.6.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both"/>
        <w:outlineLvl w:val="1"/>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
          <w:bCs/>
          <w:cap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lastRenderedPageBreak/>
        <w:t>Приложение 4</w:t>
      </w: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center"/>
        <w:rPr>
          <w:rFonts w:ascii="Times New Roman" w:eastAsia="Times New Roman" w:hAnsi="Times New Roman" w:cs="Times New Roman"/>
          <w:noProof/>
          <w:color w:val="000000"/>
          <w:sz w:val="24"/>
          <w:szCs w:val="24"/>
          <w:lang w:eastAsia="ru-RU"/>
        </w:rPr>
      </w:pPr>
      <w:r w:rsidRPr="00357223">
        <w:rPr>
          <w:rFonts w:ascii="Times New Roman" w:eastAsia="Times New Roman" w:hAnsi="Times New Roman" w:cs="Times New Roman"/>
          <w:noProof/>
          <w:color w:val="000000"/>
          <w:sz w:val="24"/>
          <w:szCs w:val="24"/>
          <w:lang w:eastAsia="ru-RU"/>
        </w:rPr>
        <w:drawing>
          <wp:inline distT="0" distB="0" distL="0" distR="0">
            <wp:extent cx="2466975" cy="2047875"/>
            <wp:effectExtent l="0" t="0" r="9525" b="9525"/>
            <wp:docPr id="2" name="Рисунок 2" descr="C:\Users\Мамай\Desktop\DSC09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Мамай\Desktop\DSC0999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2047875"/>
                    </a:xfrm>
                    <a:prstGeom prst="rect">
                      <a:avLst/>
                    </a:prstGeom>
                    <a:noFill/>
                    <a:ln>
                      <a:noFill/>
                    </a:ln>
                  </pic:spPr>
                </pic:pic>
              </a:graphicData>
            </a:graphic>
          </wp:inline>
        </w:drawing>
      </w:r>
      <w:r w:rsidRPr="00357223">
        <w:rPr>
          <w:rFonts w:ascii="Times New Roman" w:eastAsia="Times New Roman" w:hAnsi="Times New Roman" w:cs="Times New Roman"/>
          <w:noProof/>
          <w:color w:val="000000"/>
          <w:sz w:val="24"/>
          <w:szCs w:val="24"/>
          <w:lang w:eastAsia="ru-RU"/>
        </w:rPr>
        <w:t xml:space="preserve">         </w:t>
      </w:r>
      <w:r w:rsidRPr="00357223">
        <w:rPr>
          <w:rFonts w:ascii="Times New Roman" w:eastAsia="Times New Roman" w:hAnsi="Times New Roman" w:cs="Times New Roman"/>
          <w:noProof/>
          <w:color w:val="000000"/>
          <w:sz w:val="24"/>
          <w:szCs w:val="24"/>
          <w:lang w:eastAsia="ru-RU"/>
        </w:rPr>
        <w:drawing>
          <wp:inline distT="0" distB="0" distL="0" distR="0">
            <wp:extent cx="2400300" cy="2066925"/>
            <wp:effectExtent l="0" t="0" r="0" b="9525"/>
            <wp:docPr id="1" name="Рисунок 1" descr="C:\Users\Мамай\Desktop\DSC09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Мамай\Desktop\DSC0994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2066925"/>
                    </a:xfrm>
                    <a:prstGeom prst="rect">
                      <a:avLst/>
                    </a:prstGeom>
                    <a:noFill/>
                    <a:ln>
                      <a:noFill/>
                    </a:ln>
                  </pic:spPr>
                </pic:pic>
              </a:graphicData>
            </a:graphic>
          </wp:inline>
        </w:drawing>
      </w:r>
    </w:p>
    <w:p w:rsidR="00357223" w:rsidRPr="00357223" w:rsidRDefault="00357223" w:rsidP="00357223">
      <w:pPr>
        <w:shd w:val="clear" w:color="auto" w:fill="FFFFFF"/>
        <w:spacing w:before="100" w:beforeAutospacing="1" w:after="100" w:afterAutospacing="1" w:line="360" w:lineRule="auto"/>
        <w:jc w:val="center"/>
        <w:rPr>
          <w:rFonts w:ascii="Times New Roman" w:eastAsia="Times New Roman" w:hAnsi="Times New Roman" w:cs="Times New Roman"/>
          <w:noProof/>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Приложение 5.</w:t>
      </w:r>
    </w:p>
    <w:p w:rsidR="00357223" w:rsidRPr="00357223" w:rsidRDefault="00357223" w:rsidP="00357223">
      <w:pPr>
        <w:shd w:val="clear" w:color="auto" w:fill="FFFFFF"/>
        <w:spacing w:before="100" w:beforeAutospacing="1" w:after="100" w:afterAutospacing="1" w:line="360" w:lineRule="auto"/>
        <w:jc w:val="center"/>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
          <w:bCs/>
          <w:color w:val="000000"/>
          <w:sz w:val="28"/>
          <w:szCs w:val="28"/>
          <w:lang w:eastAsia="ru-RU"/>
        </w:rPr>
        <w:t>Анкета для учащихся 1-4 классов</w:t>
      </w:r>
      <w:r w:rsidRPr="00357223">
        <w:rPr>
          <w:rFonts w:ascii="Times New Roman" w:eastAsia="Times New Roman" w:hAnsi="Times New Roman" w:cs="Times New Roman"/>
          <w:bCs/>
          <w:color w:val="000000"/>
          <w:sz w:val="24"/>
          <w:szCs w:val="24"/>
          <w:lang w:eastAsia="ru-RU"/>
        </w:rPr>
        <w:t>.</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lang w:eastAsia="ru-RU"/>
        </w:rPr>
      </w:pPr>
      <w:r w:rsidRPr="00357223">
        <w:rPr>
          <w:rFonts w:ascii="Times New Roman" w:eastAsia="Times New Roman" w:hAnsi="Times New Roman" w:cs="Times New Roman"/>
          <w:b/>
          <w:bCs/>
          <w:color w:val="000000"/>
          <w:sz w:val="24"/>
          <w:szCs w:val="24"/>
          <w:lang w:eastAsia="ru-RU"/>
        </w:rPr>
        <w:t>1. Чем бы  занимаетесь на перемене?</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а) играем в коридоре;</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б) просто бегаем;</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в) сидим в классе;</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г) раскрашиваем раскраски, рисуем;</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д) читаем;</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е) играю в игры в  телефоне;</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lang w:eastAsia="ru-RU"/>
        </w:rPr>
      </w:pPr>
      <w:r w:rsidRPr="00357223">
        <w:rPr>
          <w:rFonts w:ascii="Times New Roman" w:eastAsia="Times New Roman" w:hAnsi="Times New Roman" w:cs="Times New Roman"/>
          <w:b/>
          <w:bCs/>
          <w:color w:val="000000"/>
          <w:sz w:val="24"/>
          <w:szCs w:val="24"/>
          <w:lang w:eastAsia="ru-RU"/>
        </w:rPr>
        <w:t>2. Чем бы вы хотели заниматься на перемене</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а) играть в подвижные игры;</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б) играть в настольные игры;</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в) танцевать;</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г) слушать музыку;</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д) смотреть мультфильмы, передачи;</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е) играть в игры на телефоне;</w:t>
      </w:r>
    </w:p>
    <w:p w:rsidR="00357223" w:rsidRPr="00357223" w:rsidRDefault="00357223" w:rsidP="00357223">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p>
    <w:p w:rsidR="00357223" w:rsidRPr="00357223" w:rsidRDefault="00357223" w:rsidP="00357223">
      <w:pPr>
        <w:shd w:val="clear" w:color="auto" w:fill="FFFFFF"/>
        <w:spacing w:before="100" w:beforeAutospacing="1" w:after="100" w:afterAutospacing="1" w:line="360" w:lineRule="auto"/>
        <w:jc w:val="right"/>
        <w:rPr>
          <w:rFonts w:ascii="Times New Roman" w:eastAsia="Times New Roman" w:hAnsi="Times New Roman" w:cs="Times New Roman"/>
          <w:bCs/>
          <w:color w:val="000000"/>
          <w:sz w:val="24"/>
          <w:szCs w:val="24"/>
          <w:lang w:eastAsia="ru-RU"/>
        </w:rPr>
      </w:pPr>
      <w:r w:rsidRPr="00357223">
        <w:rPr>
          <w:rFonts w:ascii="Times New Roman" w:eastAsia="Times New Roman" w:hAnsi="Times New Roman" w:cs="Times New Roman"/>
          <w:bCs/>
          <w:color w:val="000000"/>
          <w:sz w:val="24"/>
          <w:szCs w:val="24"/>
          <w:lang w:eastAsia="ru-RU"/>
        </w:rPr>
        <w:t>Приложение 6.</w:t>
      </w:r>
    </w:p>
    <w:p w:rsidR="00357223" w:rsidRPr="00357223" w:rsidRDefault="00357223" w:rsidP="00357223">
      <w:pPr>
        <w:shd w:val="clear" w:color="auto" w:fill="FFFFFF"/>
        <w:spacing w:before="100" w:beforeAutospacing="1" w:after="100" w:afterAutospacing="1" w:line="360" w:lineRule="auto"/>
        <w:jc w:val="center"/>
        <w:rPr>
          <w:rFonts w:ascii="Times New Roman" w:eastAsia="Times New Roman" w:hAnsi="Times New Roman" w:cs="Times New Roman"/>
          <w:caps/>
          <w:color w:val="000000"/>
          <w:sz w:val="24"/>
          <w:szCs w:val="24"/>
          <w:lang w:eastAsia="ru-RU"/>
        </w:rPr>
      </w:pPr>
      <w:r w:rsidRPr="00357223">
        <w:rPr>
          <w:rFonts w:ascii="Times New Roman" w:eastAsia="Times New Roman" w:hAnsi="Times New Roman" w:cs="Times New Roman"/>
          <w:b/>
          <w:bCs/>
          <w:color w:val="000000"/>
          <w:sz w:val="24"/>
          <w:szCs w:val="24"/>
          <w:lang w:eastAsia="ru-RU"/>
        </w:rPr>
        <w:t>Игры большой и малой подвижности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Краски.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Дети выбирают хозяина и двух покупателей, все остальные игроки—краски. Каждая краска придумывает себе цвет и тихо называет его хозяину. Когда все краски выбрали цвет, хозяин приглашает одного из покупателей.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Покупатель стучится: «Тук-тук!» — «Кто там?» — «Покупа</w:t>
      </w:r>
      <w:r w:rsidRPr="00357223">
        <w:rPr>
          <w:rFonts w:ascii="Times New Roman" w:eastAsia="Times New Roman" w:hAnsi="Times New Roman" w:cs="Times New Roman"/>
          <w:color w:val="000000"/>
          <w:sz w:val="24"/>
          <w:szCs w:val="24"/>
          <w:lang w:eastAsia="ru-RU"/>
        </w:rPr>
        <w:softHyphen/>
        <w:t>тель».— «Зачем пришел?» — «За краской». — «За какой?» — «За голубой». Если голубой краски нет, хозяин говорит: «Иди по голубой дорожке, найди голубые сапожки, поноси да назад принеси». Если же покупатель цвет краски угадал, то краску за</w:t>
      </w:r>
      <w:r w:rsidRPr="00357223">
        <w:rPr>
          <w:rFonts w:ascii="Times New Roman" w:eastAsia="Times New Roman" w:hAnsi="Times New Roman" w:cs="Times New Roman"/>
          <w:color w:val="000000"/>
          <w:sz w:val="24"/>
          <w:szCs w:val="24"/>
          <w:lang w:eastAsia="ru-RU"/>
        </w:rPr>
        <w:softHyphen/>
        <w:t>бирает себе. Идет второй покупатель, разговор с хозяином по</w:t>
      </w:r>
      <w:r w:rsidRPr="00357223">
        <w:rPr>
          <w:rFonts w:ascii="Times New Roman" w:eastAsia="Times New Roman" w:hAnsi="Times New Roman" w:cs="Times New Roman"/>
          <w:color w:val="000000"/>
          <w:sz w:val="24"/>
          <w:szCs w:val="24"/>
          <w:lang w:eastAsia="ru-RU"/>
        </w:rPr>
        <w:softHyphen/>
        <w:t>вторяется. И так они проходят по очереди и разбирают краски. Выигрывает покупатель, который угадал больше красок. При повторении игры он выступает в роли хозяина, а покупателей играющие выбирают.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Правило. Покупатель не должен повторять дважды один и тот же цвет краски, иначе он уступает свою очередь второму покупателю.</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Указания к проведению. Игра проводится с детьми как в помещении, так и на прогулке. Хозяин, если покупатель не отгадал цвет краски, может дать и более сложное задание, например: «Скачи на одной ножке по голубой дорожке». Если играет много детей, нужно выбрать четырех покупателей и двух хозяев. Покупатели за красками приходят по очереди.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Фанты</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Игра начинается так. Ведущий обходит играющих и говорит: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Нам прислали сто рублей.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Что хотите, то купите,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Черный, белый не берите,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lastRenderedPageBreak/>
        <w:t>Да и нет не говорите!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После этого он задает детям разные вопросы, а сам старается, чтобы кто-то в разговоре произнес одно из запрещенных слов: «Черный, белый, да, нет.»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Ведущий ведет примерно такой разговор:</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«Что продается в булочной?» — «Хлеб».— «Какой?» Чуть-чуть не ответил игрок: «Черный и белый», да вовремя вспомнил запрещенные слова и сказал: «Мягкий». — «А какой хлеб ты больше любишь, черный или белый?» — «Всякий».— «Из какой муки пекут булки?» — «Из пшеничной». И т. д. Тот, кто произнес запре</w:t>
      </w:r>
      <w:r w:rsidRPr="00357223">
        <w:rPr>
          <w:rFonts w:ascii="Times New Roman" w:eastAsia="Times New Roman" w:hAnsi="Times New Roman" w:cs="Times New Roman"/>
          <w:color w:val="000000"/>
          <w:sz w:val="24"/>
          <w:szCs w:val="24"/>
          <w:lang w:eastAsia="ru-RU"/>
        </w:rPr>
        <w:softHyphen/>
        <w:t>щенное слово, отдает водящему фант. В конце игры все, кто остал</w:t>
      </w:r>
      <w:r w:rsidRPr="00357223">
        <w:rPr>
          <w:rFonts w:ascii="Times New Roman" w:eastAsia="Times New Roman" w:hAnsi="Times New Roman" w:cs="Times New Roman"/>
          <w:color w:val="000000"/>
          <w:sz w:val="24"/>
          <w:szCs w:val="24"/>
          <w:lang w:eastAsia="ru-RU"/>
        </w:rPr>
        <w:softHyphen/>
        <w:t>ся без фанта, выкупают его.</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Правила.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1. На вопросы играющие должны отвечать быстро, ответ исправлять нельзя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2. За каждое запрещенное слово играющий платит ведущему фант.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3. Ведущий может вести разговор одновременно с двумя играющими.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4. При выкупе фанта ведущий не показывает его участникам игры.</w:t>
      </w:r>
    </w:p>
    <w:p w:rsidR="00357223" w:rsidRPr="00357223" w:rsidRDefault="00357223" w:rsidP="00357223">
      <w:pPr>
        <w:shd w:val="clear" w:color="auto" w:fill="FFFFFF"/>
        <w:spacing w:before="100" w:beforeAutospacing="1" w:after="100" w:afterAutospacing="1" w:line="360" w:lineRule="auto"/>
        <w:jc w:val="both"/>
        <w:outlineLvl w:val="2"/>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Указания к проведению</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Игру можно провести на лес</w:t>
      </w:r>
      <w:r w:rsidRPr="00357223">
        <w:rPr>
          <w:rFonts w:ascii="Times New Roman" w:eastAsia="Times New Roman" w:hAnsi="Times New Roman" w:cs="Times New Roman"/>
          <w:color w:val="000000"/>
          <w:sz w:val="24"/>
          <w:szCs w:val="24"/>
          <w:lang w:eastAsia="ru-RU"/>
        </w:rPr>
        <w:softHyphen/>
        <w:t>ной полянке или в тенистом уголке игровой площадки. В игре принимают участие не более 10 человек, все дети имеют по не</w:t>
      </w:r>
      <w:r w:rsidRPr="00357223">
        <w:rPr>
          <w:rFonts w:ascii="Times New Roman" w:eastAsia="Times New Roman" w:hAnsi="Times New Roman" w:cs="Times New Roman"/>
          <w:color w:val="000000"/>
          <w:sz w:val="24"/>
          <w:szCs w:val="24"/>
          <w:lang w:eastAsia="ru-RU"/>
        </w:rPr>
        <w:softHyphen/>
        <w:t>скольку фантов. Они должны внимательно слушать вопросы водящего и, прежде чем ответить, подумать.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При выкупе фантов участники игры придумывают для хозяина фанта интересные задания: спеть песню, загадать загадку, про</w:t>
      </w:r>
      <w:r w:rsidRPr="00357223">
        <w:rPr>
          <w:rFonts w:ascii="Times New Roman" w:eastAsia="Times New Roman" w:hAnsi="Times New Roman" w:cs="Times New Roman"/>
          <w:color w:val="000000"/>
          <w:sz w:val="24"/>
          <w:szCs w:val="24"/>
          <w:lang w:eastAsia="ru-RU"/>
        </w:rPr>
        <w:softHyphen/>
        <w:t>читать стихи, рассказать короткую смешную историю, вспом</w:t>
      </w:r>
      <w:r w:rsidRPr="00357223">
        <w:rPr>
          <w:rFonts w:ascii="Times New Roman" w:eastAsia="Times New Roman" w:hAnsi="Times New Roman" w:cs="Times New Roman"/>
          <w:color w:val="000000"/>
          <w:sz w:val="24"/>
          <w:szCs w:val="24"/>
          <w:lang w:eastAsia="ru-RU"/>
        </w:rPr>
        <w:softHyphen/>
        <w:t>нить пословицу и поговорку и т. д. Самой трудной в этой игре является роль ведущего, поэтому вначале эту роль выполняет воспитательница. Фанты могут выкупаться после того, как про</w:t>
      </w:r>
      <w:r w:rsidRPr="00357223">
        <w:rPr>
          <w:rFonts w:ascii="Times New Roman" w:eastAsia="Times New Roman" w:hAnsi="Times New Roman" w:cs="Times New Roman"/>
          <w:color w:val="000000"/>
          <w:sz w:val="24"/>
          <w:szCs w:val="24"/>
          <w:lang w:eastAsia="ru-RU"/>
        </w:rPr>
        <w:softHyphen/>
        <w:t>играет 5 человек.</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Колечко</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lastRenderedPageBreak/>
        <w:t>На длинный шнур надевают колечко, концы шнура сшивают. Все играющие встают в круг и держат шнур двумя руками сверху. В середине круга стоит водящий, он закрывает глаза и медленно поворачивается 3—4 раза, стоя на одном месте. Играющие быстро передвигают кольцо по шнуру. Затем водящий говорит: «Я иду искать». Последнее слово служит сигналом для детей. Кто-либо из них прячет колечко в руке. Водящий открывает глаза и старается отгадать, у кого спрятано кольцо. Тот, кого он называет, сни</w:t>
      </w:r>
      <w:r w:rsidRPr="00357223">
        <w:rPr>
          <w:rFonts w:ascii="Times New Roman" w:eastAsia="Times New Roman" w:hAnsi="Times New Roman" w:cs="Times New Roman"/>
          <w:color w:val="000000"/>
          <w:sz w:val="24"/>
          <w:szCs w:val="24"/>
          <w:lang w:eastAsia="ru-RU"/>
        </w:rPr>
        <w:softHyphen/>
        <w:t>мает руку со шнура. Если водящий отгадал, то он встает в круг, а игрок, у кого нашли кольцо, идет водить.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Правила.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1. Кольцо передвигать по шнуру только тогда, когда водящий с закрытыми глазами поворачивается вокруг себя.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2. Водящий говорит слова: «Я иду искать» — с закрытыми глазами.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3. Играющий должен снять руки со шнура, как только водящий назовет его по имени.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Указания к проведению. Если желающих играть более 15 человек, то на шнур надевают от 3 до 5 колец и выбирают 2—3 водящих.</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Молчанка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Перед началом игры играющие хором произносят: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Первенчики, червенчики,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Зазвенели бубенчики.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По свежей росе, по чужой полосе.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Там чашки, орешки,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Медок, сахарок. Молчок!</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После слова «Молчок!» все должны замолчать. Ведущий старается играющих рассмешить движениями, смешными словами и потешками, шуточным стихотворением. Если кто-то засмеется или скажет одно слово, он отдает ведущему фант. В конце игры дети свои фанты </w:t>
      </w:r>
      <w:r w:rsidRPr="00357223">
        <w:rPr>
          <w:rFonts w:ascii="Times New Roman" w:eastAsia="Times New Roman" w:hAnsi="Times New Roman" w:cs="Times New Roman"/>
          <w:color w:val="000000"/>
          <w:sz w:val="24"/>
          <w:szCs w:val="24"/>
          <w:lang w:eastAsia="ru-RU"/>
        </w:rPr>
        <w:lastRenderedPageBreak/>
        <w:t>выкупают: по желанию играющих поют песни, читают стихи, танцуют, выполняют интересные движения.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Правила.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1. Ведущий не должен играющих трогать руками.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2. Фанты для играющих должны быть разными по цвету, форме.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Указания к проведению. Игру можно проводить в раз</w:t>
      </w:r>
      <w:r w:rsidRPr="00357223">
        <w:rPr>
          <w:rFonts w:ascii="Times New Roman" w:eastAsia="Times New Roman" w:hAnsi="Times New Roman" w:cs="Times New Roman"/>
          <w:color w:val="000000"/>
          <w:sz w:val="24"/>
          <w:szCs w:val="24"/>
          <w:lang w:eastAsia="ru-RU"/>
        </w:rPr>
        <w:softHyphen/>
        <w:t>ных условиях. Разыгрывать фант можно и сразу, как только кто-то из играющих рассмеется, улыбнется или заговорит. Это снимает напряжение, которое создается у детей в игре.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Веревочка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Берут длинную веревку, концы ее связывают. Участники игры встают в круг и берут веревку в руки. В середине стоит водящий. Он ходит по кругу и старается коснуться рук одного из играющих. Но дети внимательны, они опускают веревку и быстро прячут руки. Как только водящий отходит, они сразу же берут веревку. Кого водящий ударит по руке, тот идет во</w:t>
      </w:r>
      <w:r w:rsidRPr="00357223">
        <w:rPr>
          <w:rFonts w:ascii="Times New Roman" w:eastAsia="Times New Roman" w:hAnsi="Times New Roman" w:cs="Times New Roman"/>
          <w:color w:val="000000"/>
          <w:sz w:val="24"/>
          <w:szCs w:val="24"/>
          <w:lang w:eastAsia="ru-RU"/>
        </w:rPr>
        <w:softHyphen/>
        <w:t>дить.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Правила.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1. Играющие должны веревку держать двумя руками.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2. По ходу игры веревка не должна падать на землю.</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Телефон</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Все дети садятся в ряд: кто сидит первым, тот телефон. Ведущий на ухо быстро ему говорит какое-то слово или корот</w:t>
      </w:r>
      <w:r w:rsidRPr="00357223">
        <w:rPr>
          <w:rFonts w:ascii="Times New Roman" w:eastAsia="Times New Roman" w:hAnsi="Times New Roman" w:cs="Times New Roman"/>
          <w:color w:val="000000"/>
          <w:sz w:val="24"/>
          <w:szCs w:val="24"/>
          <w:lang w:eastAsia="ru-RU"/>
        </w:rPr>
        <w:softHyphen/>
        <w:t>кое предложение. То, что он услышал, передает своему соседу, тот в свою очередь передает это слово следующему игроку и так до последнего играющего.</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После этого все говорят, что они слышали. Первый, кто перепутал сказанное, садится в конец, играющие передвигаются ближе к телефону. Каждый ребенок может выполнять роль телефона один раз, после чего садится в конце ряда.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Летит — не летит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lastRenderedPageBreak/>
        <w:t>Эта игра проходит за столом. Играющие кладут на стол паль</w:t>
      </w:r>
      <w:r w:rsidRPr="00357223">
        <w:rPr>
          <w:rFonts w:ascii="Times New Roman" w:eastAsia="Times New Roman" w:hAnsi="Times New Roman" w:cs="Times New Roman"/>
          <w:color w:val="000000"/>
          <w:sz w:val="24"/>
          <w:szCs w:val="24"/>
          <w:lang w:eastAsia="ru-RU"/>
        </w:rPr>
        <w:softHyphen/>
        <w:t>цы, ведущий называет птиц, зверей, насекомых, цветы и т. д. При назывании летающего предмета все должны поднять пальцы вверх. Кто поднимет пальцы при назывании нелетающего пред</w:t>
      </w:r>
      <w:r w:rsidRPr="00357223">
        <w:rPr>
          <w:rFonts w:ascii="Times New Roman" w:eastAsia="Times New Roman" w:hAnsi="Times New Roman" w:cs="Times New Roman"/>
          <w:color w:val="000000"/>
          <w:sz w:val="24"/>
          <w:szCs w:val="24"/>
          <w:lang w:eastAsia="ru-RU"/>
        </w:rPr>
        <w:softHyphen/>
        <w:t>мета или же не поднимет при назывании летающего — платит фант.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Иногда играют и так: все становятся в круг и при называ</w:t>
      </w:r>
      <w:r w:rsidRPr="00357223">
        <w:rPr>
          <w:rFonts w:ascii="Times New Roman" w:eastAsia="Times New Roman" w:hAnsi="Times New Roman" w:cs="Times New Roman"/>
          <w:color w:val="000000"/>
          <w:sz w:val="24"/>
          <w:szCs w:val="24"/>
          <w:lang w:eastAsia="ru-RU"/>
        </w:rPr>
        <w:softHyphen/>
        <w:t>нии летающего предмета все игроки подпрыгивают. Если назван предмет нелетающий, они стоят на месте.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Камешек</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Дети сидят на скамейке или стульях, ладони у всех сло</w:t>
      </w:r>
      <w:r w:rsidRPr="00357223">
        <w:rPr>
          <w:rFonts w:ascii="Times New Roman" w:eastAsia="Times New Roman" w:hAnsi="Times New Roman" w:cs="Times New Roman"/>
          <w:color w:val="000000"/>
          <w:sz w:val="24"/>
          <w:szCs w:val="24"/>
          <w:lang w:eastAsia="ru-RU"/>
        </w:rPr>
        <w:softHyphen/>
        <w:t>жены вместе и лежат на коленях. Ведущий с камешком в руках обходит участников игры и делает движение, точно кладет каме</w:t>
      </w:r>
      <w:r w:rsidRPr="00357223">
        <w:rPr>
          <w:rFonts w:ascii="Times New Roman" w:eastAsia="Times New Roman" w:hAnsi="Times New Roman" w:cs="Times New Roman"/>
          <w:color w:val="000000"/>
          <w:sz w:val="24"/>
          <w:szCs w:val="24"/>
          <w:lang w:eastAsia="ru-RU"/>
        </w:rPr>
        <w:softHyphen/>
        <w:t>шек каждому из них в руки. Одному из играющих он действи</w:t>
      </w:r>
      <w:r w:rsidRPr="00357223">
        <w:rPr>
          <w:rFonts w:ascii="Times New Roman" w:eastAsia="Times New Roman" w:hAnsi="Times New Roman" w:cs="Times New Roman"/>
          <w:color w:val="000000"/>
          <w:sz w:val="24"/>
          <w:szCs w:val="24"/>
          <w:lang w:eastAsia="ru-RU"/>
        </w:rPr>
        <w:softHyphen/>
        <w:t>тельно незаметно кладет камешек, затем отходит от скамейки и зовет: «Камешек, ко мне!» Тот, у кого камешек, подбегает и по</w:t>
      </w:r>
      <w:r w:rsidRPr="00357223">
        <w:rPr>
          <w:rFonts w:ascii="Times New Roman" w:eastAsia="Times New Roman" w:hAnsi="Times New Roman" w:cs="Times New Roman"/>
          <w:color w:val="000000"/>
          <w:sz w:val="24"/>
          <w:szCs w:val="24"/>
          <w:lang w:eastAsia="ru-RU"/>
        </w:rPr>
        <w:softHyphen/>
        <w:t>казывает его. Теперь он будет ведущим. Но если играющие за</w:t>
      </w:r>
      <w:r w:rsidRPr="00357223">
        <w:rPr>
          <w:rFonts w:ascii="Times New Roman" w:eastAsia="Times New Roman" w:hAnsi="Times New Roman" w:cs="Times New Roman"/>
          <w:color w:val="000000"/>
          <w:sz w:val="24"/>
          <w:szCs w:val="24"/>
          <w:lang w:eastAsia="ru-RU"/>
        </w:rPr>
        <w:softHyphen/>
        <w:t>метили, кому положен камешек, они могут этого игрока за</w:t>
      </w:r>
      <w:r w:rsidRPr="00357223">
        <w:rPr>
          <w:rFonts w:ascii="Times New Roman" w:eastAsia="Times New Roman" w:hAnsi="Times New Roman" w:cs="Times New Roman"/>
          <w:color w:val="000000"/>
          <w:sz w:val="24"/>
          <w:szCs w:val="24"/>
          <w:lang w:eastAsia="ru-RU"/>
        </w:rPr>
        <w:softHyphen/>
        <w:t>держать.</w:t>
      </w:r>
      <w:r w:rsidRPr="00357223">
        <w:rPr>
          <w:rFonts w:ascii="Times New Roman" w:eastAsia="Times New Roman" w:hAnsi="Times New Roman" w:cs="Times New Roman"/>
          <w:b/>
          <w:bCs/>
          <w:color w:val="000000"/>
          <w:sz w:val="24"/>
          <w:szCs w:val="24"/>
          <w:lang w:eastAsia="ru-RU"/>
        </w:rPr>
        <w:t> В этом случае </w:t>
      </w:r>
      <w:r w:rsidRPr="00357223">
        <w:rPr>
          <w:rFonts w:ascii="Times New Roman" w:eastAsia="Times New Roman" w:hAnsi="Times New Roman" w:cs="Times New Roman"/>
          <w:color w:val="000000"/>
          <w:sz w:val="24"/>
          <w:szCs w:val="24"/>
          <w:lang w:eastAsia="ru-RU"/>
        </w:rPr>
        <w:t>ведущим остается прежний.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Правила.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1. Камешек нужно стараться положить незаметно, чтобы никто не знал, у кого он.</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2. Игрок с камешком не должен выходить раньше слов: «Каме</w:t>
      </w:r>
      <w:r w:rsidRPr="00357223">
        <w:rPr>
          <w:rFonts w:ascii="Times New Roman" w:eastAsia="Times New Roman" w:hAnsi="Times New Roman" w:cs="Times New Roman"/>
          <w:color w:val="000000"/>
          <w:sz w:val="24"/>
          <w:szCs w:val="24"/>
          <w:lang w:eastAsia="ru-RU"/>
        </w:rPr>
        <w:softHyphen/>
        <w:t>шек, ко мне!»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Мережа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Выбирают двух рыбаков, остальные играющие садятся в кружок, сложив кисти рук вместе. Они изображают берег реки, а сложенные на коленях руки — мережи. Один из рыбаков ходит вдоль берега, в руках у него маленькая рыбка. Он опускает свои руки с рыбкой в мережи и незаметно кладет ее кому-то из играющих. Второй рыбак должен угадать, у кого рыбка. Если он не угадал сразу, то ему разрешается назвать имена, еще 2—3 детей. Первый рыбак садится на место, второе опускает рыбку в мережу, а тот, у кого нашли рыбку, идет угадывать.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u w:val="single"/>
          <w:lang w:eastAsia="ru-RU"/>
        </w:rPr>
      </w:pP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Море волнуется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lastRenderedPageBreak/>
        <w:t>По числу играющих ставятся стулья в два ряда так, чтобы спинка одного стула соприкасалась со спинкой другого. Все участники игры садятся на стулья. Водящий говорит: «Море волнуется». Играющие встают и бегают вокруг стульев. «Море утихло»,— говорит водящий, и дети занимают свободные места. Кто-то останется без места, так как один стул занимает водящий. Тот, кто прозевал, идет водить.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Правила.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1. Играющим не разрешается бегать близко около стульев.</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2. Занимать свободное место можно только после слов: «Мо</w:t>
      </w:r>
      <w:r w:rsidRPr="00357223">
        <w:rPr>
          <w:rFonts w:ascii="Times New Roman" w:eastAsia="Times New Roman" w:hAnsi="Times New Roman" w:cs="Times New Roman"/>
          <w:color w:val="000000"/>
          <w:sz w:val="24"/>
          <w:szCs w:val="24"/>
          <w:lang w:eastAsia="ru-RU"/>
        </w:rPr>
        <w:softHyphen/>
        <w:t>ре утихло».</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Соломинки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Соломинки рассыпают на столе, участники игры по очереди выбирают их, но так, чтобы рядом лежащие не сдвинулись с места. Если ребенок, неосторожно выбирая соломинку, пошевелил соседнюю, он выходит из игры. Кто из играющих взял больше соломинок, тот и побеждает.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Правила. 1. Соломинки по столу рассыпают или бросают с небольшой высоты.</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2. Брать их можно рукой или длинной соломинкой на конце с крючком.</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i/>
          <w:iCs/>
          <w:color w:val="000000"/>
          <w:sz w:val="24"/>
          <w:szCs w:val="24"/>
          <w:lang w:eastAsia="ru-RU"/>
        </w:rPr>
        <w:t>Указания к проведению</w:t>
      </w:r>
      <w:r w:rsidRPr="00357223">
        <w:rPr>
          <w:rFonts w:ascii="Times New Roman" w:eastAsia="Times New Roman" w:hAnsi="Times New Roman" w:cs="Times New Roman"/>
          <w:color w:val="000000"/>
          <w:sz w:val="24"/>
          <w:szCs w:val="24"/>
          <w:lang w:eastAsia="ru-RU"/>
        </w:rPr>
        <w:t>. Соломинки делают одинако</w:t>
      </w:r>
      <w:r w:rsidRPr="00357223">
        <w:rPr>
          <w:rFonts w:ascii="Times New Roman" w:eastAsia="Times New Roman" w:hAnsi="Times New Roman" w:cs="Times New Roman"/>
          <w:color w:val="000000"/>
          <w:sz w:val="24"/>
          <w:szCs w:val="24"/>
          <w:lang w:eastAsia="ru-RU"/>
        </w:rPr>
        <w:softHyphen/>
        <w:t>вой толщины и длины (10—15 см). На каждого играющего должно быть до 10 соломинок.</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Дятел</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Дети собираются на площадке, выбирают водящего — дятла. Все встают в пары и образуют круг, дятел встает посередине. Играющие ходят по кругу и все вместе говорят слова: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Ходит дятел у житницы,</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Ищет зернышко пшеницы.</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Дятел отвечает: «Мне не скучно одному,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Кого хочу, того возьму».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lastRenderedPageBreak/>
        <w:t>С этими словами юн быстро берет за руку одного из играющих и встает в круг. Оставшийся без пары встает в середину круга, он дятел. Игра повторяется.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Солнце и месяц</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Все дети собираются на площадке, выбирают двух ведущих. Те отходят в сторону и тихо, чтобы никто не услышал, сгова</w:t>
      </w:r>
      <w:r w:rsidRPr="00357223">
        <w:rPr>
          <w:rFonts w:ascii="Times New Roman" w:eastAsia="Times New Roman" w:hAnsi="Times New Roman" w:cs="Times New Roman"/>
          <w:color w:val="000000"/>
          <w:sz w:val="24"/>
          <w:szCs w:val="24"/>
          <w:lang w:eastAsia="ru-RU"/>
        </w:rPr>
        <w:softHyphen/>
        <w:t>риваются, кто из них будет месяц, а кто солнце.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Участники игры встают друг за другом, кладут руку на плечо впереди стоящего или берут его за пояс. Солнце и месяц под</w:t>
      </w:r>
      <w:r w:rsidRPr="00357223">
        <w:rPr>
          <w:rFonts w:ascii="Times New Roman" w:eastAsia="Times New Roman" w:hAnsi="Times New Roman" w:cs="Times New Roman"/>
          <w:color w:val="000000"/>
          <w:sz w:val="24"/>
          <w:szCs w:val="24"/>
          <w:lang w:eastAsia="ru-RU"/>
        </w:rPr>
        <w:softHyphen/>
        <w:t>ходят к играющим, берутся за руки и высоко их поднимают, полу</w:t>
      </w:r>
      <w:r w:rsidRPr="00357223">
        <w:rPr>
          <w:rFonts w:ascii="Times New Roman" w:eastAsia="Times New Roman" w:hAnsi="Times New Roman" w:cs="Times New Roman"/>
          <w:color w:val="000000"/>
          <w:sz w:val="24"/>
          <w:szCs w:val="24"/>
          <w:lang w:eastAsia="ru-RU"/>
        </w:rPr>
        <w:softHyphen/>
        <w:t>чаются ворота. Играющие поют песенку: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Шла, шла тетеря,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Шла, шла рябая,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Шла она лугом,</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Вела детей кругом:</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Старшего, меньшого,</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Среднего, большого.</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С этой песенкой они проходят через ворота. Солнце и месяц останавливают последнего и тихо спрашивают: «К кому хочешь — к солнцу или к месяцу?» Играющий так же тихо отвечает, к кому он пойдет, и встает рядом или с солнцем, Или с месяцем. Игра продолжается. В конце игры нужно пересчитать, к кому перешло больше игроков.</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b/>
          <w:bCs/>
          <w:i/>
          <w:iCs/>
          <w:color w:val="000000"/>
          <w:sz w:val="24"/>
          <w:szCs w:val="24"/>
          <w:lang w:eastAsia="ru-RU"/>
        </w:rPr>
        <w:t>Игры большой активности.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Игра «Третий лишний»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Играющие становятся по кругу парами лицом к центру так, что один из пары находится впереди, а другой сзади него. Один ребенок убегает, а другой догоняет. Убегающий встаёт впереди любой пары, тогда стоящий сзади становится «третьим лишним» и убегает.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Игра «У медведя на бору»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lastRenderedPageBreak/>
        <w:t>Число играющих может быть от 5 до 30 человек. В одном углу площадки обозначается «берлога», где находится выбранный из числа играющих «медведь». Остальные играющие – дети. Они располагаются на противоположной стороне, в «доме». Место между «берлогой » и «домом» - «бор».</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Дети идут в «бор» за «грибами» и «ягодами», постепенно приближаясь к «берлоге». Имитируя сбор «ягод» и «грибов», они напевают: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У медведя на бору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Грибы, ягоды беру.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А медведь не спит,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На меня глядит!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С последними словами ребята бросают в «медведя» травку и бегут от него врассыпную или стараются спрятаться «дома», а «медведь» стремится поймать их (запятнать, то есть дотронуться рукой).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Пойманный делается «медведем»; если «медведю» не удалось никого поймать, он возвращается в «берлогу», а игроки снова начинают собирать в «бору» «грибы» и «ягоды».</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Правила.</w:t>
      </w:r>
    </w:p>
    <w:p w:rsidR="00357223" w:rsidRPr="00357223" w:rsidRDefault="00357223" w:rsidP="00357223">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«Медведь» может ловить ребятишек только после того, как они полностью произнесут приговорку.</w:t>
      </w:r>
    </w:p>
    <w:p w:rsidR="00357223" w:rsidRPr="00357223" w:rsidRDefault="00357223" w:rsidP="00357223">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Место, где «медведь» может их ловить, необходимо обозначить линиями или предметами.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Игра «Гуси-лебеди»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Число играющих различно: от 10 до 40 человек. С одной стороны площадки (зала) обозначают «дом», с другой – «пастбище». Выбирают «пастуха» и «волка», остальные – «гуси-лебеди». Они располагаются в «доме».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lastRenderedPageBreak/>
        <w:t>«Волк» становится в середине площадки, а «пастух» около «»гусей и «лебедей». Он говорит: «Гуси-лебеди – гулять! Пока волка не видать!»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Все «гуси» и «лебеди» бегут через поле на «пастбище», изображая руками взмахи крыльев – «летят». После слов пастуха: «Гуси-лебеди, домой, серый волк под горой!», они бегут «домой», а «волк» старается поймать их, добегая до самого «дома».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Пойманных игроков подсчитывают и отпускают «домой» или держат в логове «волка» до его замены. После 2 – 3 игр выбирают нового «волка» и «пастуха» из числа пойманных «гусей». В конце отмечаются лучшие «гуси», то есть те играющие, кого ни разу не поймал «волк». А также лучший «волк» - тот водящий, который сумел поймать большее число «гусей».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Правила.</w:t>
      </w:r>
    </w:p>
    <w:p w:rsidR="00357223" w:rsidRPr="00357223" w:rsidRDefault="00357223" w:rsidP="0035722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Если играющих немного (8-10), можно играть до тех пор, пока не будут переловлены все «гуси».</w:t>
      </w:r>
    </w:p>
    <w:p w:rsidR="00357223" w:rsidRPr="00357223" w:rsidRDefault="00357223" w:rsidP="0035722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«Гусям» разрешается выбегать и возвращаться в «дом» только после слов, сказанных «пастухом». Нарушивший правило считается пойманным.</w:t>
      </w:r>
    </w:p>
    <w:p w:rsidR="00357223" w:rsidRPr="00357223" w:rsidRDefault="00357223" w:rsidP="0035722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«Волк» может ловить «гусей» только после слов – «под горой» и только до линии «дома».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Игра «Два мороза»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Число участников различно: от 10 до 40 человек. На противоположных сторонах площадки (зала) отмечаются два «дома». Из играющих выбирают два водящих – два «мороза»: «мороз – красный нос» и «мороз – синий нос».</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Оба «мороза» обращаются к ребятам со словами: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Мы – два брата молодые,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Два мороза удалые!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Далее один говорит: «Я – мороз красный нос!». Другой: «Я – мороз синий нос!» Потом вместе «Кто из вас решится в путь – дороженьку пуститься?» Ребята хором отвечают: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lastRenderedPageBreak/>
        <w:t>Не боимся мы угроз</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И не страшен нам мороз!</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После этого играющие бегут на другую сторону площадки за линию «дома». Оба «мороза» ловят перебегающих и «замораживают». Пойманные замирают на тех местах, где их «заморозили». Затем «морозы» опять обращаются к играющим, а те ответив, перебегают в другой «дом», напротив. По дороге они выручают «замороженных». Игра повторяется несколько раз. Затем выбирают новых «морозов» из непойманных игроков. В конце игры отмечается тот «мороз», который больше «заморозил» ребят.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Правила.</w:t>
      </w:r>
    </w:p>
    <w:p w:rsidR="00357223" w:rsidRPr="00357223" w:rsidRDefault="00357223" w:rsidP="00357223">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Выбегать можно только после слов «и не страшен нам мороз».</w:t>
      </w:r>
    </w:p>
    <w:p w:rsidR="00357223" w:rsidRPr="00357223" w:rsidRDefault="00357223" w:rsidP="00357223">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Если кто – либо выручит «замороженного», но сам, не добежав до «дома», будет «заморожен», то вырученный им игрок опять становится на то место, где был «заморожен».</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«Вызов номеров»</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Количество игроков – 10 – 20 человек. Играют две команды, которые выстраиваются в колонну по одному у стартовой линии. В 15 метров от неё против каждой команды обозначается место поворота. Капитаны распределяют игроков по номерам. Ведущий называет номера. Игроки, услышав свой номер, бегут к точке поворота, обегают его и возвращаются на место. Прибежавший первым получает очко, вторым – два очка. Победившая команда определяется в конце игры по количеству набранных очков.</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«Жмурки»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Ведущий назначает ведущего – жмурку. Он встаёт на середину команды (площадки), ему завязывают глаза и предлагают несколько раз повернуться. Затем все дети разбегаются по команде, а жмурка старается кого– нибудь поймать . При виде какой – либо опасности играющие должны предупредить жмурку словом «огонь».Если игра проходит на открытом воздухе, то выбирают равную площадку и очерчивают границы, за которые играющие выходить не имеют права. Поймав кого – нибудь, жмурка передаёт свою роль пойманному. </w:t>
      </w:r>
      <w:r w:rsidRPr="00357223">
        <w:rPr>
          <w:rFonts w:ascii="Times New Roman" w:eastAsia="Times New Roman" w:hAnsi="Times New Roman" w:cs="Times New Roman"/>
          <w:color w:val="000000"/>
          <w:sz w:val="24"/>
          <w:szCs w:val="24"/>
          <w:lang w:eastAsia="ru-RU"/>
        </w:rPr>
        <w:lastRenderedPageBreak/>
        <w:t>Играющий, переступивший условленную черту, считается сгоревшим и обязан заменить жмурку.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«Ноги от пола»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Дети строятся по кругу. В центре круга встаёт ловишка, назначенный педагогом. По сигналу «Беги!» дети разбегаются по комнате. Ловушка бегает за играющими, стараясь запятнать кого–нибудь. Нельзя пятнать того, кто, убегая, встанет на гимнастическую скамейку или, приподняв ноги, сядет на пол т.е. тех, у кого ноги не на полу. Тот, кого ловишка коснулся рукой, становится ловишкой. Он должен остановиться, поднять руку и сказать: «Я ловишка! » Новому ловишке не разрешается сразу же касаться рукой прежнего. Если ловишка долго не может никого запятнать, то педагог говорит: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Раз, два, три – в круг скорей беги!»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Дети строятся в круг, здесь назначается новый ловишка и игра возобновляется.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«Западня»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Играющие образуют два круга. Внутренний круг, взявшись за руки, движется в одну сторону, внешний  в другую. По сигналу ведущего оба круга останавливаются. Стоящие во внутреннем круге поднимают руки, образуя ворота. Остальные то вбегают в круг, проходя под воротами, то выбегают из него. Неожиданно подаётся вторая команда, руки отпускаются, и те, кто оказался внутри круга, считаются попавшими в западню. Они остаются во внутреннем круге и берутся за руки с остальными играющими, после чего игра повторяется. Когда во внешнем круге останется мало играющих, из них образуется внутренний круг. Игра повторяется.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«Пятнашки мячом»</w:t>
      </w:r>
      <w:r w:rsidRPr="00357223">
        <w:rPr>
          <w:rFonts w:ascii="Times New Roman" w:eastAsia="Times New Roman" w:hAnsi="Times New Roman" w:cs="Times New Roman"/>
          <w:color w:val="000000"/>
          <w:sz w:val="24"/>
          <w:szCs w:val="24"/>
          <w:lang w:eastAsia="ru-RU"/>
        </w:rPr>
        <w:t xml:space="preserve">  Все играющие произвольно располагаются на лужайке или поляне, в центре- водящий с мячом в руке. По сигналу начинается игра: водящий должен запятнать мячом любого игрока, который после этого сам становится водящим. Игровой кон продолжается 6-8 мин, после чего необходимо детям дать небольшой перерыв.</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«Круговая лапта»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Количество игроков- 6-15 человек. Двое водящих находятся за границами условной площадки на расстоянии 10-12 м, все остальные - в центре площадки. Водящие, </w:t>
      </w:r>
      <w:r w:rsidRPr="00357223">
        <w:rPr>
          <w:rFonts w:ascii="Times New Roman" w:eastAsia="Times New Roman" w:hAnsi="Times New Roman" w:cs="Times New Roman"/>
          <w:color w:val="000000"/>
          <w:sz w:val="24"/>
          <w:szCs w:val="24"/>
          <w:lang w:eastAsia="ru-RU"/>
        </w:rPr>
        <w:lastRenderedPageBreak/>
        <w:t>перебрасывая мяч друг другу, стараются запятнать тех, кто находиться на площадке. Те, в кого попали мячом, выбывают из игры, но их могут выручить те играющие, которые поймали мяч. Выигрывает тот, кто последним останется на площадке. Водящими становятся двое, первыми выбывшие из игры. Игра повторяется 3-4 раза, с небольшими перерывами для отдыха.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«Змейка»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Количество игроков 6-7 человек.5-6 участников, взявшись друг за друга, выстраиваются в колонну – змейку. Водящий становится перед змейкой и старается запятнать последнего. Стоящий в змейке первым – капитан - преграждает путь водящему: широко расставляет руки, ставит заслоны, выполняет различные движения туловищем. Змейка следует за капитаном и помогает преградить путь водящему. Если водящий запятнал игрока, замыкающего колонну, он становится капитаном, а запятнанный игрок- водящим. Игру можно повторять несколько раз, с небольшими перерывами для отдыха.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«Лохматый пёс»</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 игре принимают участие 8-2 игроков. Из числа играющих выбирают «пса». Он сидит в стороне. Другие дети медленно идут к нему, приговаривая: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Вот сидит лохматый пёс</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 лапки свой уткнувши нос</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Тихо, мирно он сидит,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Может, дремлет, может, спит.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Подойдём к нему, разбудим и посмотрим - что же будет? Дети тихо подходят к псу, и хлопают в ладоши. «Пёс» вскакивает, рычит, лает и ловит детей. Пойманный игрок становится водящим – псом.</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«Нептун и рыбки»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 xml:space="preserve">Стулья устанавливаются по кругу спинками внутрь. Один из играющих выполняет роль Нептуна, который ведёт за собой «рыб», точно повторяющих за ним различные движения. </w:t>
      </w:r>
      <w:r w:rsidRPr="00357223">
        <w:rPr>
          <w:rFonts w:ascii="Times New Roman" w:eastAsia="Times New Roman" w:hAnsi="Times New Roman" w:cs="Times New Roman"/>
          <w:color w:val="000000"/>
          <w:sz w:val="24"/>
          <w:szCs w:val="24"/>
          <w:lang w:eastAsia="ru-RU"/>
        </w:rPr>
        <w:lastRenderedPageBreak/>
        <w:t>Например, на море «появляются волны», «надвигается буря» и т.д. И вдруг раздаются слова: «вода зеркально – гладка». При этих словах дети бегут к стульям, стараясь занять место. Одному из игроков, стул не достанется, и тогда он становится ведущим Нептуном.</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«Услышь своё имя»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Количество игроков 5 – 15 человек. Играющие стоят в кругу спиной друг другу. У одного из игроков мяч, он бросает мяч назад – вверх и называет чьё – либо имя. Тот, кого назвали, должен развернуться лицом в круг и поймать мяч. Выигрывает тот, кто поймал мяч большее количество раз.</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«Птицы»</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Дети по считалке выбирают «хозяйку» и «ястреба», остальные – птицы .Хозяйка тайком от ястреба даёт название каждой птице: « Ты – кукушка, ты – ласточка….» Прилетает ястреб. Хозяйка спрашивает: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--зачем пришёл?</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-за птицей.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-за какой?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Ястреб называет, например, кукушку. Если названной ястребом птицы нет, хозяйка прогоняет ястреба. Игра продолжается , пока ястреб не поймает всех птиц.</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«Догони свою пару»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Игроки встают парами на одной из сторон игровой площадки: один впереди, другой - сзади (отступя 2 -3 шага). По сигналу ведущего первые быстро перебегают на другую сторону площадки, вторые их ловят (каждый свою пару . При повторении игры дети меняются ролями.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«Найди себе пару»</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lastRenderedPageBreak/>
        <w:t>Игроки встают в пары, взявшись за руки, и идут по площадке. По сигналу ведущего они разбегаются по всей площадке. По второму сигналу они должны найти своего товарища. Проигрывает пара, которая больше всех искала друг друга.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«Встань правильно»</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Заранее следует познакомить играющих с сигналами, исходным положением, формой строя и местом, где необходимо находиться. По первому сигналу педагога игроки команд разбегаются в разные стороны, по второму - все должны построиться в указанном месте.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Варианты построения:</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а) Взявшись за руки в командах, ранее составленных педагогом, в шеренгах.</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б) В общем круге или отдельных кругах.</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 В отдельных колониях в виде квадрата.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Побеждает команда, сумевшая первой правильно занять своё место.</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«Хитрая лиса»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На одной стороне площадки проводится линия – «Дом лисы». Играющие располагаются по кругу на расстоянии одного шага друг от друга.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Педагог предлагает играющим закрыть глаза и, обходя круг за спинами детей, дотрагивается до одного из играющих, который и становится «Хитрой лисой». Затем детям предлагается открыть глаза и внимательно посмотреть, кто из них хитрая лиса, не выдаст ли она себя чем нибудь? Играющие 3 раза спрашивают хором:</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«Хитрая лиса где ты?».При этом все играющие смотрят на друг друга. Когда все играющие (в том числе и хитрая лиса) в третий раз спросят: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«Хитрая лиса, где ты?», хитрая лиса быстро выходит на середину круга, поднимает руку и говорит: «Я здесь». Все играющие разбегаются по площадке, а хитрая лиса их ловит. После того как лиса поймает 2-3 человек, учитель говорит: «В круг!».</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u w:val="single"/>
          <w:lang w:eastAsia="ru-RU"/>
        </w:rPr>
      </w:pP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lastRenderedPageBreak/>
        <w:t>«Кот идёт»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Среди играющих выбирается «кот». Он в углу зала в своём «доме». Остальные игроки – «мыши», они размещаются по залу в «норах».</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Руководитель выходит на середину зала и говорит:</w:t>
      </w:r>
      <w:bookmarkStart w:id="0" w:name="_GoBack"/>
      <w:bookmarkEnd w:id="0"/>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Мышки, мышки, выходите,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Поиграйте, попляшите,</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Выходите поскорей,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Спит усталый кот – злодей.</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Мышки выбегают на середину площадки и начинают приплясывать со словами:</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Тра – та – та, тра – та – та,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Не боимся мы кота.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По сигналу руководителя «Кот идёт!» все мыши застывают. Если кто – нибудь из мышек шелохнулся, кот забирает её к себе в дом. Кот ловит мышек до тех пор пока руководитель не скажет «Кот ушёл». Пойманные мышки не принимают участия в игре до смены нового кота.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w:t>
      </w:r>
      <w:r w:rsidRPr="00357223">
        <w:rPr>
          <w:rFonts w:ascii="Times New Roman" w:eastAsia="Times New Roman" w:hAnsi="Times New Roman" w:cs="Times New Roman"/>
          <w:color w:val="000000"/>
          <w:sz w:val="24"/>
          <w:szCs w:val="24"/>
          <w:u w:val="single"/>
          <w:lang w:eastAsia="ru-RU"/>
        </w:rPr>
        <w:t>Красная Шапочка»</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У водящего – «волка» - картонная полу маска, а у убегающего красный полу колпачок . Кто наденет его, тот становится «Красной Шапочкой». Этого игрока и должен ловить волк. Но кранный колпачок можно передать другому игроку. Тогда волк должен уже догонять новую красную шапочку. Когда волк поймает её, он передаёт ей свою маску и идёт играть.</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u w:val="single"/>
          <w:lang w:eastAsia="ru-RU"/>
        </w:rPr>
        <w:t>«Космонавты»</w:t>
      </w:r>
      <w:r w:rsidRPr="00357223">
        <w:rPr>
          <w:rFonts w:ascii="Times New Roman" w:eastAsia="Times New Roman" w:hAnsi="Times New Roman" w:cs="Times New Roman"/>
          <w:color w:val="000000"/>
          <w:sz w:val="24"/>
          <w:szCs w:val="24"/>
          <w:lang w:eastAsia="ru-RU"/>
        </w:rPr>
        <w:t xml:space="preserve">   Дети берутся за руки, идут по кругу и хором повторяют: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Ждут нас быстрые ракеты</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Для прогулок по планетам</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lastRenderedPageBreak/>
        <w:t>На какую захотим -</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На такую полетим!</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Но в игре один секрет: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Опоздавшим места нет!</w:t>
      </w:r>
    </w:p>
    <w:p w:rsidR="00357223" w:rsidRPr="00357223" w:rsidRDefault="00357223" w:rsidP="00357223">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357223">
        <w:rPr>
          <w:rFonts w:ascii="Times New Roman" w:eastAsia="Times New Roman" w:hAnsi="Times New Roman" w:cs="Times New Roman"/>
          <w:color w:val="000000"/>
          <w:sz w:val="24"/>
          <w:szCs w:val="24"/>
          <w:lang w:eastAsia="ru-RU"/>
        </w:rPr>
        <w:t>С последним словом все разбегаются и стараются занять места (обруч, кружок) в из ракет. В каждую из ракет могут сесть только два космонавта. Опоздавшие собираются в центре круга, а занявшие свои места объявляют свои маршруты (например, Земля – Луна – Земля, Земля – Марс – Земля и др.). Эти названия можно заранее написать на борту ракет сокращённо: З.Л.З., З.М.З. и т.д. Затем все собираются в общий круг, берутся за руки, и игра повторяется. Выигрывают те, кому удалось при проектном повторении совершить больше полётов. Преждевременно бежать к ракетам и сталкивать товарищей с занятых мест в ракетах запрещается.</w:t>
      </w:r>
    </w:p>
    <w:p w:rsidR="00357223" w:rsidRPr="00357223" w:rsidRDefault="00357223" w:rsidP="00357223">
      <w:pPr>
        <w:keepNext/>
        <w:spacing w:before="240" w:after="60" w:line="240" w:lineRule="auto"/>
        <w:jc w:val="right"/>
        <w:outlineLvl w:val="0"/>
        <w:rPr>
          <w:rFonts w:ascii="Times New Roman" w:eastAsia="Times New Roman" w:hAnsi="Times New Roman" w:cs="Times New Roman"/>
          <w:bCs/>
          <w:spacing w:val="5"/>
          <w:kern w:val="32"/>
          <w:sz w:val="24"/>
          <w:szCs w:val="24"/>
          <w:lang w:eastAsia="x-none"/>
        </w:rPr>
      </w:pPr>
      <w:bookmarkStart w:id="1" w:name="_Toc227659623"/>
      <w:bookmarkStart w:id="2" w:name="_Toc227660069"/>
      <w:bookmarkStart w:id="3" w:name="_Toc241499732"/>
      <w:bookmarkStart w:id="4" w:name="_Toc241499788"/>
      <w:bookmarkStart w:id="5" w:name="_Toc241503067"/>
      <w:bookmarkStart w:id="6" w:name="_Toc241503484"/>
      <w:bookmarkStart w:id="7" w:name="_Toc241504515"/>
      <w:bookmarkStart w:id="8" w:name="_Toc241504994"/>
    </w:p>
    <w:p w:rsidR="00357223" w:rsidRPr="00357223" w:rsidRDefault="00357223" w:rsidP="00357223">
      <w:pPr>
        <w:keepNext/>
        <w:spacing w:before="240" w:after="60" w:line="240" w:lineRule="auto"/>
        <w:outlineLvl w:val="0"/>
        <w:rPr>
          <w:rFonts w:ascii="Times New Roman" w:eastAsia="Times New Roman" w:hAnsi="Times New Roman" w:cs="Times New Roman"/>
          <w:bCs/>
          <w:spacing w:val="5"/>
          <w:kern w:val="32"/>
          <w:sz w:val="24"/>
          <w:szCs w:val="24"/>
          <w:lang w:eastAsia="x-none"/>
        </w:rPr>
      </w:pPr>
    </w:p>
    <w:p w:rsidR="00357223" w:rsidRPr="00357223" w:rsidRDefault="00357223" w:rsidP="00357223">
      <w:pPr>
        <w:keepNext/>
        <w:spacing w:before="240" w:after="60" w:line="240" w:lineRule="auto"/>
        <w:jc w:val="right"/>
        <w:outlineLvl w:val="0"/>
        <w:rPr>
          <w:rFonts w:ascii="Times New Roman" w:eastAsia="Times New Roman" w:hAnsi="Times New Roman" w:cs="Times New Roman"/>
          <w:bCs/>
          <w:spacing w:val="5"/>
          <w:kern w:val="32"/>
          <w:sz w:val="24"/>
          <w:szCs w:val="24"/>
          <w:lang w:eastAsia="x-none"/>
        </w:rPr>
      </w:pPr>
      <w:r w:rsidRPr="00357223">
        <w:rPr>
          <w:rFonts w:ascii="Times New Roman" w:eastAsia="Times New Roman" w:hAnsi="Times New Roman" w:cs="Times New Roman"/>
          <w:bCs/>
          <w:spacing w:val="5"/>
          <w:kern w:val="32"/>
          <w:sz w:val="24"/>
          <w:szCs w:val="24"/>
          <w:lang w:eastAsia="x-none"/>
        </w:rPr>
        <w:t>Приложение 5</w:t>
      </w:r>
    </w:p>
    <w:p w:rsidR="00357223" w:rsidRPr="00357223" w:rsidRDefault="00357223" w:rsidP="00357223">
      <w:pPr>
        <w:spacing w:after="200" w:line="240" w:lineRule="auto"/>
        <w:jc w:val="center"/>
        <w:rPr>
          <w:rFonts w:ascii="Times New Roman" w:eastAsia="Calibri" w:hAnsi="Times New Roman" w:cs="Times New Roman"/>
          <w:sz w:val="24"/>
          <w:szCs w:val="24"/>
        </w:rPr>
      </w:pPr>
      <w:r w:rsidRPr="00357223">
        <w:rPr>
          <w:rFonts w:ascii="Times New Roman" w:eastAsia="Calibri" w:hAnsi="Times New Roman" w:cs="Times New Roman"/>
          <w:sz w:val="24"/>
          <w:szCs w:val="24"/>
        </w:rPr>
        <w:t>Рекомендации по профилактике травматизма.</w:t>
      </w:r>
    </w:p>
    <w:p w:rsidR="00357223" w:rsidRPr="00357223" w:rsidRDefault="00357223" w:rsidP="00357223">
      <w:pPr>
        <w:numPr>
          <w:ilvl w:val="0"/>
          <w:numId w:val="24"/>
        </w:numPr>
        <w:spacing w:after="200" w:line="240" w:lineRule="auto"/>
        <w:rPr>
          <w:rFonts w:ascii="Times New Roman" w:eastAsia="Calibri" w:hAnsi="Times New Roman" w:cs="Times New Roman"/>
          <w:sz w:val="24"/>
          <w:szCs w:val="24"/>
        </w:rPr>
      </w:pPr>
      <w:r w:rsidRPr="00357223">
        <w:rPr>
          <w:rFonts w:ascii="Times New Roman" w:eastAsia="Calibri" w:hAnsi="Times New Roman" w:cs="Times New Roman"/>
          <w:iCs/>
          <w:sz w:val="24"/>
          <w:szCs w:val="24"/>
        </w:rPr>
        <w:t xml:space="preserve">Применять технологии и современные формы, методы обучения и воспитания обучающихся, направленные на предупреждение несчастных случаев с детьми в школе, на улицах, дорогах и во дворах.                                                               </w:t>
      </w:r>
    </w:p>
    <w:p w:rsidR="00357223" w:rsidRPr="00357223" w:rsidRDefault="00357223" w:rsidP="00357223">
      <w:pPr>
        <w:numPr>
          <w:ilvl w:val="0"/>
          <w:numId w:val="24"/>
        </w:numPr>
        <w:spacing w:after="200" w:line="240" w:lineRule="auto"/>
        <w:rPr>
          <w:rFonts w:ascii="Times New Roman" w:eastAsia="Calibri" w:hAnsi="Times New Roman" w:cs="Times New Roman"/>
          <w:sz w:val="24"/>
          <w:szCs w:val="24"/>
        </w:rPr>
      </w:pPr>
      <w:r w:rsidRPr="00357223">
        <w:rPr>
          <w:rFonts w:ascii="Times New Roman" w:eastAsia="Calibri" w:hAnsi="Times New Roman" w:cs="Times New Roman"/>
          <w:iCs/>
          <w:sz w:val="24"/>
          <w:szCs w:val="24"/>
        </w:rPr>
        <w:t xml:space="preserve"> </w:t>
      </w:r>
      <w:r w:rsidRPr="00357223">
        <w:rPr>
          <w:rFonts w:ascii="Times New Roman" w:eastAsia="Calibri" w:hAnsi="Times New Roman" w:cs="Times New Roman"/>
          <w:sz w:val="24"/>
          <w:szCs w:val="24"/>
        </w:rPr>
        <w:t>Вовлекать родителей в процесс обучения несовершеннолетних основам</w:t>
      </w:r>
      <w:r w:rsidRPr="00357223">
        <w:rPr>
          <w:rFonts w:ascii="Times New Roman" w:eastAsia="Calibri" w:hAnsi="Times New Roman" w:cs="Times New Roman"/>
          <w:sz w:val="24"/>
          <w:szCs w:val="24"/>
        </w:rPr>
        <w:br/>
        <w:t>безопасного поведения и предупреждения травматизма в учебном процессе и в домашних условиях.</w:t>
      </w:r>
    </w:p>
    <w:p w:rsidR="00357223" w:rsidRPr="00357223" w:rsidRDefault="00357223" w:rsidP="00357223">
      <w:pPr>
        <w:numPr>
          <w:ilvl w:val="0"/>
          <w:numId w:val="24"/>
        </w:numPr>
        <w:spacing w:after="200" w:line="240" w:lineRule="auto"/>
        <w:rPr>
          <w:rFonts w:ascii="Times New Roman" w:eastAsia="Calibri" w:hAnsi="Times New Roman" w:cs="Times New Roman"/>
          <w:sz w:val="24"/>
          <w:szCs w:val="24"/>
        </w:rPr>
      </w:pPr>
      <w:r w:rsidRPr="00357223">
        <w:rPr>
          <w:rFonts w:ascii="Times New Roman" w:eastAsia="Calibri" w:hAnsi="Times New Roman" w:cs="Times New Roman"/>
          <w:sz w:val="24"/>
          <w:szCs w:val="24"/>
        </w:rPr>
        <w:t xml:space="preserve"> </w:t>
      </w:r>
      <w:r w:rsidRPr="00357223">
        <w:rPr>
          <w:rFonts w:ascii="Times New Roman" w:eastAsia="Calibri" w:hAnsi="Times New Roman" w:cs="Times New Roman"/>
          <w:iCs/>
          <w:sz w:val="24"/>
          <w:szCs w:val="24"/>
        </w:rPr>
        <w:t>Усилить роль педагогического коллектива в вопросах обеспечения</w:t>
      </w:r>
      <w:r w:rsidRPr="00357223">
        <w:rPr>
          <w:rFonts w:ascii="Times New Roman" w:eastAsia="Calibri" w:hAnsi="Times New Roman" w:cs="Times New Roman"/>
          <w:iCs/>
          <w:sz w:val="24"/>
          <w:szCs w:val="24"/>
        </w:rPr>
        <w:br/>
        <w:t>безопасности поведения на уроке, перемене, вопросы безопасности дорожного движения детей.</w:t>
      </w:r>
      <w:r w:rsidRPr="00357223">
        <w:rPr>
          <w:rFonts w:ascii="Times New Roman" w:eastAsia="Calibri" w:hAnsi="Times New Roman" w:cs="Times New Roman"/>
          <w:sz w:val="24"/>
          <w:szCs w:val="24"/>
        </w:rPr>
        <w:t xml:space="preserve">                                                          </w:t>
      </w:r>
    </w:p>
    <w:p w:rsidR="00357223" w:rsidRPr="00357223" w:rsidRDefault="00357223" w:rsidP="00357223">
      <w:pPr>
        <w:numPr>
          <w:ilvl w:val="0"/>
          <w:numId w:val="24"/>
        </w:numPr>
        <w:spacing w:after="200" w:line="240" w:lineRule="auto"/>
        <w:ind w:left="567"/>
        <w:rPr>
          <w:rFonts w:ascii="Times New Roman" w:eastAsia="Calibri" w:hAnsi="Times New Roman" w:cs="Times New Roman"/>
          <w:color w:val="FF0000"/>
          <w:sz w:val="24"/>
          <w:szCs w:val="24"/>
        </w:rPr>
      </w:pPr>
      <w:r w:rsidRPr="00357223">
        <w:rPr>
          <w:rFonts w:ascii="Times New Roman" w:eastAsia="Calibri" w:hAnsi="Times New Roman" w:cs="Times New Roman"/>
          <w:sz w:val="24"/>
          <w:szCs w:val="24"/>
        </w:rPr>
        <w:t xml:space="preserve">        Повысить качество знаний и навыков детей по Правилам дорожного</w:t>
      </w:r>
      <w:r w:rsidRPr="00357223">
        <w:rPr>
          <w:rFonts w:ascii="Times New Roman" w:eastAsia="Calibri" w:hAnsi="Times New Roman" w:cs="Times New Roman"/>
          <w:sz w:val="24"/>
          <w:szCs w:val="24"/>
        </w:rPr>
        <w:br/>
        <w:t xml:space="preserve">движения, предотвращения травм опасных ситуаций.                                                                                                        5. Совершенствовать систему мониторинга знаний учащихся по ПДД, ОБЖ.                                                               </w:t>
      </w:r>
      <w:r w:rsidRPr="00357223">
        <w:rPr>
          <w:rFonts w:ascii="Times New Roman" w:eastAsia="Calibri" w:hAnsi="Times New Roman" w:cs="Times New Roman"/>
          <w:iCs/>
          <w:sz w:val="24"/>
          <w:szCs w:val="24"/>
        </w:rPr>
        <w:t>активизировать деятельность школьного пресс – центра в освещении вопросов</w:t>
      </w:r>
      <w:r w:rsidRPr="00357223">
        <w:rPr>
          <w:rFonts w:ascii="Times New Roman" w:eastAsia="Calibri" w:hAnsi="Times New Roman" w:cs="Times New Roman"/>
          <w:iCs/>
          <w:color w:val="FF0000"/>
          <w:sz w:val="24"/>
          <w:szCs w:val="24"/>
        </w:rPr>
        <w:t xml:space="preserve"> </w:t>
      </w:r>
      <w:r w:rsidRPr="00357223">
        <w:rPr>
          <w:rFonts w:ascii="Times New Roman" w:eastAsia="Calibri" w:hAnsi="Times New Roman" w:cs="Times New Roman"/>
          <w:iCs/>
          <w:sz w:val="24"/>
          <w:szCs w:val="24"/>
        </w:rPr>
        <w:t>пропаганды безопасного поведения,ПДД.</w:t>
      </w:r>
    </w:p>
    <w:p w:rsidR="00357223" w:rsidRPr="00357223" w:rsidRDefault="00357223" w:rsidP="00357223">
      <w:pPr>
        <w:keepNext/>
        <w:spacing w:before="240" w:after="60" w:line="240" w:lineRule="auto"/>
        <w:outlineLvl w:val="0"/>
        <w:rPr>
          <w:rFonts w:ascii="Times New Roman" w:eastAsia="Times New Roman" w:hAnsi="Times New Roman" w:cs="Times New Roman"/>
          <w:b/>
          <w:bCs/>
          <w:spacing w:val="5"/>
          <w:kern w:val="32"/>
          <w:sz w:val="24"/>
          <w:szCs w:val="24"/>
          <w:u w:val="single"/>
          <w:lang w:eastAsia="x-none"/>
        </w:rPr>
      </w:pPr>
    </w:p>
    <w:p w:rsidR="00357223" w:rsidRPr="00357223" w:rsidRDefault="00357223" w:rsidP="00357223">
      <w:pPr>
        <w:keepNext/>
        <w:spacing w:before="240" w:after="60" w:line="240" w:lineRule="auto"/>
        <w:outlineLvl w:val="0"/>
        <w:rPr>
          <w:rFonts w:ascii="Times New Roman" w:eastAsia="Times New Roman" w:hAnsi="Times New Roman" w:cs="Times New Roman"/>
          <w:b/>
          <w:bCs/>
          <w:spacing w:val="5"/>
          <w:kern w:val="32"/>
          <w:sz w:val="24"/>
          <w:szCs w:val="24"/>
          <w:u w:val="single"/>
          <w:lang w:eastAsia="x-none"/>
        </w:rPr>
      </w:pPr>
    </w:p>
    <w:p w:rsidR="00357223" w:rsidRPr="00357223" w:rsidRDefault="00357223" w:rsidP="00357223">
      <w:pPr>
        <w:keepNext/>
        <w:spacing w:before="240" w:after="60" w:line="240" w:lineRule="auto"/>
        <w:jc w:val="center"/>
        <w:outlineLvl w:val="0"/>
        <w:rPr>
          <w:rFonts w:ascii="Times New Roman" w:eastAsia="Times New Roman" w:hAnsi="Times New Roman" w:cs="Times New Roman"/>
          <w:b/>
          <w:bCs/>
          <w:spacing w:val="5"/>
          <w:kern w:val="32"/>
          <w:sz w:val="24"/>
          <w:szCs w:val="24"/>
          <w:u w:val="single"/>
          <w:lang w:val="x-none" w:eastAsia="x-none"/>
        </w:rPr>
      </w:pPr>
      <w:r w:rsidRPr="00357223">
        <w:rPr>
          <w:rFonts w:ascii="Times New Roman" w:eastAsia="Times New Roman" w:hAnsi="Times New Roman" w:cs="Times New Roman"/>
          <w:b/>
          <w:bCs/>
          <w:spacing w:val="5"/>
          <w:kern w:val="32"/>
          <w:sz w:val="24"/>
          <w:szCs w:val="24"/>
          <w:u w:val="single"/>
          <w:lang w:val="x-none" w:eastAsia="x-none"/>
        </w:rPr>
        <w:t>Список литературы</w:t>
      </w:r>
      <w:bookmarkEnd w:id="1"/>
      <w:bookmarkEnd w:id="2"/>
      <w:bookmarkEnd w:id="3"/>
      <w:bookmarkEnd w:id="4"/>
      <w:bookmarkEnd w:id="5"/>
      <w:bookmarkEnd w:id="6"/>
      <w:bookmarkEnd w:id="7"/>
      <w:bookmarkEnd w:id="8"/>
      <w:r w:rsidRPr="00357223">
        <w:rPr>
          <w:rFonts w:ascii="Times New Roman" w:eastAsia="Times New Roman" w:hAnsi="Times New Roman" w:cs="Times New Roman"/>
          <w:b/>
          <w:bCs/>
          <w:spacing w:val="5"/>
          <w:kern w:val="32"/>
          <w:sz w:val="24"/>
          <w:szCs w:val="24"/>
          <w:u w:val="single"/>
          <w:lang w:val="x-none" w:eastAsia="x-none"/>
        </w:rPr>
        <w:t>.</w:t>
      </w:r>
    </w:p>
    <w:p w:rsidR="00357223" w:rsidRPr="00357223" w:rsidRDefault="00357223" w:rsidP="00357223">
      <w:pPr>
        <w:spacing w:after="0" w:line="240" w:lineRule="auto"/>
        <w:jc w:val="both"/>
        <w:rPr>
          <w:rFonts w:ascii="Times New Roman" w:eastAsia="Times New Roman" w:hAnsi="Times New Roman" w:cs="Times New Roman"/>
          <w:sz w:val="24"/>
          <w:szCs w:val="24"/>
          <w:lang w:eastAsia="ru-RU"/>
        </w:rPr>
      </w:pPr>
    </w:p>
    <w:p w:rsidR="00357223" w:rsidRPr="00357223" w:rsidRDefault="00357223" w:rsidP="00357223">
      <w:pPr>
        <w:numPr>
          <w:ilvl w:val="0"/>
          <w:numId w:val="10"/>
        </w:numPr>
        <w:spacing w:after="0" w:line="24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Баиров Г.А. Детская травматология.  – СПб, 2000.</w:t>
      </w:r>
    </w:p>
    <w:p w:rsidR="00357223" w:rsidRPr="00357223" w:rsidRDefault="00357223" w:rsidP="00357223">
      <w:pPr>
        <w:numPr>
          <w:ilvl w:val="0"/>
          <w:numId w:val="10"/>
        </w:numPr>
        <w:spacing w:after="0" w:line="24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Цыбулькин Э.К. Несчастные случаи у детей. – Москва, 1999.</w:t>
      </w:r>
    </w:p>
    <w:p w:rsidR="00357223" w:rsidRPr="00357223" w:rsidRDefault="00357223" w:rsidP="00357223">
      <w:pPr>
        <w:numPr>
          <w:ilvl w:val="0"/>
          <w:numId w:val="10"/>
        </w:numPr>
        <w:spacing w:after="0" w:line="24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Материалы Интернет.</w:t>
      </w:r>
    </w:p>
    <w:p w:rsidR="00357223" w:rsidRPr="00357223" w:rsidRDefault="00357223" w:rsidP="00357223">
      <w:pPr>
        <w:numPr>
          <w:ilvl w:val="0"/>
          <w:numId w:val="10"/>
        </w:numPr>
        <w:spacing w:after="0" w:line="24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Журнал регистрации  несчастных случаев с учащимися МБОУ СОШ № 5 г. Татарска.</w:t>
      </w:r>
    </w:p>
    <w:p w:rsidR="00357223" w:rsidRPr="00357223" w:rsidRDefault="00357223" w:rsidP="00357223">
      <w:pPr>
        <w:numPr>
          <w:ilvl w:val="0"/>
          <w:numId w:val="10"/>
        </w:numPr>
        <w:spacing w:after="0" w:line="24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Алексеева Т.А. Основы безопасности жизнедеятельности. – Москва, 2000.</w:t>
      </w:r>
    </w:p>
    <w:p w:rsidR="00357223" w:rsidRPr="00357223" w:rsidRDefault="00357223" w:rsidP="00357223">
      <w:pPr>
        <w:numPr>
          <w:ilvl w:val="0"/>
          <w:numId w:val="10"/>
        </w:numPr>
        <w:spacing w:after="0" w:line="24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Цвилюк Г.  Школа безопасности, или как вести себя в экстремальных ситуациях.         Москва, НПО “Образование”  1997 г.</w:t>
      </w:r>
    </w:p>
    <w:p w:rsidR="00357223" w:rsidRPr="00357223" w:rsidRDefault="00357223" w:rsidP="00357223">
      <w:pPr>
        <w:numPr>
          <w:ilvl w:val="0"/>
          <w:numId w:val="10"/>
        </w:numPr>
        <w:spacing w:after="0" w:line="24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Техника безопасности и профилактика травматизма в школе. Книга 1. Серия: Библиотека нормативных правовых актов в помощь работникам образования. Издательство: ИФ `Образование в документах,  2003 г.</w:t>
      </w:r>
    </w:p>
    <w:p w:rsidR="00357223" w:rsidRPr="00357223" w:rsidRDefault="00357223" w:rsidP="00357223">
      <w:pPr>
        <w:numPr>
          <w:ilvl w:val="0"/>
          <w:numId w:val="10"/>
        </w:numPr>
        <w:spacing w:after="0" w:line="24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Меры безопасности на уроках физической культуры (все для учителя физической культуры): учебно-методическое пособие. Волгоград, 2003 г.</w:t>
      </w:r>
    </w:p>
    <w:p w:rsidR="00357223" w:rsidRPr="00357223" w:rsidRDefault="00357223" w:rsidP="00357223">
      <w:pPr>
        <w:numPr>
          <w:ilvl w:val="0"/>
          <w:numId w:val="10"/>
        </w:numPr>
        <w:spacing w:after="0" w:line="240" w:lineRule="auto"/>
        <w:jc w:val="both"/>
        <w:rPr>
          <w:rFonts w:ascii="Times New Roman" w:eastAsia="Times New Roman" w:hAnsi="Times New Roman" w:cs="Times New Roman"/>
          <w:sz w:val="24"/>
          <w:szCs w:val="24"/>
          <w:lang w:eastAsia="ru-RU"/>
        </w:rPr>
      </w:pPr>
      <w:r w:rsidRPr="00357223">
        <w:rPr>
          <w:rFonts w:ascii="Times New Roman" w:eastAsia="Times New Roman" w:hAnsi="Times New Roman" w:cs="Times New Roman"/>
          <w:sz w:val="24"/>
          <w:szCs w:val="24"/>
          <w:lang w:eastAsia="ru-RU"/>
        </w:rPr>
        <w:t>Усоскина Р. Я. Организация борьбы с травматизмом у детей. Л., 1969.</w:t>
      </w:r>
    </w:p>
    <w:p w:rsidR="00357223" w:rsidRPr="00357223" w:rsidRDefault="00357223" w:rsidP="00357223">
      <w:pPr>
        <w:spacing w:after="0" w:line="360" w:lineRule="auto"/>
        <w:jc w:val="both"/>
        <w:rPr>
          <w:rFonts w:ascii="Times New Roman" w:eastAsia="Times New Roman" w:hAnsi="Times New Roman" w:cs="Times New Roman"/>
          <w:sz w:val="28"/>
          <w:szCs w:val="28"/>
          <w:lang w:eastAsia="ru-RU"/>
        </w:rPr>
      </w:pPr>
      <w:r w:rsidRPr="00357223">
        <w:rPr>
          <w:rFonts w:ascii="Times New Roman" w:eastAsia="Times New Roman" w:hAnsi="Times New Roman" w:cs="Times New Roman"/>
          <w:sz w:val="28"/>
          <w:szCs w:val="28"/>
          <w:lang w:eastAsia="ru-RU"/>
        </w:rPr>
        <w:t xml:space="preserve"> </w:t>
      </w:r>
    </w:p>
    <w:p w:rsidR="00357223" w:rsidRPr="00357223" w:rsidRDefault="00357223" w:rsidP="00357223">
      <w:pPr>
        <w:shd w:val="clear" w:color="auto" w:fill="FFFFFF"/>
        <w:spacing w:after="267" w:line="360" w:lineRule="auto"/>
        <w:ind w:left="-567"/>
        <w:jc w:val="both"/>
        <w:rPr>
          <w:rFonts w:ascii="Times New Roman" w:eastAsia="Times New Roman" w:hAnsi="Times New Roman" w:cs="Times New Roman"/>
          <w:sz w:val="28"/>
          <w:szCs w:val="28"/>
          <w:lang w:eastAsia="ru-RU"/>
        </w:rPr>
      </w:pPr>
      <w:r w:rsidRPr="00357223">
        <w:rPr>
          <w:rFonts w:ascii="Times New Roman" w:eastAsia="Times New Roman" w:hAnsi="Times New Roman" w:cs="Times New Roman"/>
          <w:sz w:val="28"/>
          <w:szCs w:val="28"/>
          <w:lang w:eastAsia="ru-RU"/>
        </w:rPr>
        <w:t xml:space="preserve">     </w:t>
      </w:r>
    </w:p>
    <w:p w:rsidR="00E45AF6" w:rsidRDefault="00E45AF6"/>
    <w:sectPr w:rsidR="00E45AF6" w:rsidSect="00EF49AC">
      <w:footerReference w:type="default" r:id="rId13"/>
      <w:pgSz w:w="11906" w:h="16838"/>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E84" w:rsidRDefault="005C7E84" w:rsidP="00357223">
      <w:pPr>
        <w:spacing w:after="0" w:line="240" w:lineRule="auto"/>
      </w:pPr>
      <w:r>
        <w:separator/>
      </w:r>
    </w:p>
  </w:endnote>
  <w:endnote w:type="continuationSeparator" w:id="0">
    <w:p w:rsidR="005C7E84" w:rsidRDefault="005C7E84" w:rsidP="0035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8C4" w:rsidRDefault="005C7E84">
    <w:pPr>
      <w:pStyle w:val="a9"/>
      <w:jc w:val="center"/>
    </w:pPr>
    <w:r>
      <w:fldChar w:fldCharType="begin"/>
    </w:r>
    <w:r>
      <w:instrText>PAGE   \* MERGEFORMAT</w:instrText>
    </w:r>
    <w:r>
      <w:fldChar w:fldCharType="separate"/>
    </w:r>
    <w:r w:rsidR="00357223" w:rsidRPr="00357223">
      <w:rPr>
        <w:noProof/>
        <w:lang w:val="ru-RU"/>
      </w:rPr>
      <w:t>49</w:t>
    </w:r>
    <w:r>
      <w:fldChar w:fldCharType="end"/>
    </w:r>
  </w:p>
  <w:p w:rsidR="001038C4" w:rsidRDefault="005C7E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E84" w:rsidRDefault="005C7E84" w:rsidP="00357223">
      <w:pPr>
        <w:spacing w:after="0" w:line="240" w:lineRule="auto"/>
      </w:pPr>
      <w:r>
        <w:separator/>
      </w:r>
    </w:p>
  </w:footnote>
  <w:footnote w:type="continuationSeparator" w:id="0">
    <w:p w:rsidR="005C7E84" w:rsidRDefault="005C7E84" w:rsidP="00357223">
      <w:pPr>
        <w:spacing w:after="0" w:line="240" w:lineRule="auto"/>
      </w:pPr>
      <w:r>
        <w:continuationSeparator/>
      </w:r>
    </w:p>
  </w:footnote>
  <w:footnote w:id="1">
    <w:p w:rsidR="00357223" w:rsidRDefault="00357223" w:rsidP="00357223"/>
    <w:p w:rsidR="00357223" w:rsidRDefault="00357223" w:rsidP="00357223">
      <w:pPr>
        <w:pStyle w:val="ac"/>
      </w:pPr>
    </w:p>
  </w:footnote>
  <w:footnote w:id="2">
    <w:p w:rsidR="00357223" w:rsidRDefault="00357223" w:rsidP="00357223">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1D76"/>
    <w:multiLevelType w:val="hybridMultilevel"/>
    <w:tmpl w:val="ED244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356E1"/>
    <w:multiLevelType w:val="hybridMultilevel"/>
    <w:tmpl w:val="94225A90"/>
    <w:lvl w:ilvl="0" w:tplc="E196C2C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4595F41"/>
    <w:multiLevelType w:val="hybridMultilevel"/>
    <w:tmpl w:val="516066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BC323A"/>
    <w:multiLevelType w:val="multilevel"/>
    <w:tmpl w:val="3022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435C3"/>
    <w:multiLevelType w:val="hybridMultilevel"/>
    <w:tmpl w:val="8230D3F6"/>
    <w:lvl w:ilvl="0" w:tplc="54F82F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C6E1C"/>
    <w:multiLevelType w:val="multilevel"/>
    <w:tmpl w:val="04602390"/>
    <w:lvl w:ilvl="0">
      <w:start w:val="1"/>
      <w:numFmt w:val="upperRoman"/>
      <w:lvlText w:val="%1."/>
      <w:lvlJc w:val="left"/>
      <w:pPr>
        <w:ind w:left="497" w:hanging="720"/>
      </w:pPr>
      <w:rPr>
        <w:rFonts w:hint="default"/>
      </w:rPr>
    </w:lvl>
    <w:lvl w:ilvl="1">
      <w:start w:val="1"/>
      <w:numFmt w:val="decimal"/>
      <w:isLgl/>
      <w:lvlText w:val="%1.%2."/>
      <w:lvlJc w:val="left"/>
      <w:pPr>
        <w:ind w:left="137" w:hanging="360"/>
      </w:pPr>
      <w:rPr>
        <w:rFonts w:hint="default"/>
      </w:rPr>
    </w:lvl>
    <w:lvl w:ilvl="2">
      <w:start w:val="1"/>
      <w:numFmt w:val="decimal"/>
      <w:isLgl/>
      <w:lvlText w:val="%1.%2.%3."/>
      <w:lvlJc w:val="left"/>
      <w:pPr>
        <w:ind w:left="497" w:hanging="720"/>
      </w:pPr>
      <w:rPr>
        <w:rFonts w:hint="default"/>
      </w:rPr>
    </w:lvl>
    <w:lvl w:ilvl="3">
      <w:start w:val="1"/>
      <w:numFmt w:val="decimal"/>
      <w:isLgl/>
      <w:lvlText w:val="%1.%2.%3.%4."/>
      <w:lvlJc w:val="left"/>
      <w:pPr>
        <w:ind w:left="497" w:hanging="720"/>
      </w:pPr>
      <w:rPr>
        <w:rFonts w:hint="default"/>
      </w:rPr>
    </w:lvl>
    <w:lvl w:ilvl="4">
      <w:start w:val="1"/>
      <w:numFmt w:val="decimal"/>
      <w:isLgl/>
      <w:lvlText w:val="%1.%2.%3.%4.%5."/>
      <w:lvlJc w:val="left"/>
      <w:pPr>
        <w:ind w:left="857" w:hanging="1080"/>
      </w:pPr>
      <w:rPr>
        <w:rFonts w:hint="default"/>
      </w:rPr>
    </w:lvl>
    <w:lvl w:ilvl="5">
      <w:start w:val="1"/>
      <w:numFmt w:val="decimal"/>
      <w:isLgl/>
      <w:lvlText w:val="%1.%2.%3.%4.%5.%6."/>
      <w:lvlJc w:val="left"/>
      <w:pPr>
        <w:ind w:left="857" w:hanging="1080"/>
      </w:pPr>
      <w:rPr>
        <w:rFonts w:hint="default"/>
      </w:rPr>
    </w:lvl>
    <w:lvl w:ilvl="6">
      <w:start w:val="1"/>
      <w:numFmt w:val="decimal"/>
      <w:isLgl/>
      <w:lvlText w:val="%1.%2.%3.%4.%5.%6.%7."/>
      <w:lvlJc w:val="left"/>
      <w:pPr>
        <w:ind w:left="1217"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577" w:hanging="1800"/>
      </w:pPr>
      <w:rPr>
        <w:rFonts w:hint="default"/>
      </w:rPr>
    </w:lvl>
  </w:abstractNum>
  <w:abstractNum w:abstractNumId="6" w15:restartNumberingAfterBreak="0">
    <w:nsid w:val="1BAB27EB"/>
    <w:multiLevelType w:val="multilevel"/>
    <w:tmpl w:val="3454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044D9"/>
    <w:multiLevelType w:val="hybridMultilevel"/>
    <w:tmpl w:val="D7BCDF46"/>
    <w:lvl w:ilvl="0" w:tplc="E3082EE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F755E4"/>
    <w:multiLevelType w:val="multilevel"/>
    <w:tmpl w:val="BC54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F6E13"/>
    <w:multiLevelType w:val="hybridMultilevel"/>
    <w:tmpl w:val="AD900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6D369A"/>
    <w:multiLevelType w:val="hybridMultilevel"/>
    <w:tmpl w:val="A750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A038D9"/>
    <w:multiLevelType w:val="multilevel"/>
    <w:tmpl w:val="D8C21E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1B22B63"/>
    <w:multiLevelType w:val="hybridMultilevel"/>
    <w:tmpl w:val="4D9E30B0"/>
    <w:lvl w:ilvl="0" w:tplc="BA4EC438">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3" w15:restartNumberingAfterBreak="0">
    <w:nsid w:val="40AF2CEC"/>
    <w:multiLevelType w:val="hybridMultilevel"/>
    <w:tmpl w:val="1C265010"/>
    <w:lvl w:ilvl="0" w:tplc="E8943894">
      <w:start w:val="1"/>
      <w:numFmt w:val="bullet"/>
      <w:lvlText w:val=""/>
      <w:lvlJc w:val="left"/>
      <w:pPr>
        <w:tabs>
          <w:tab w:val="num" w:pos="720"/>
        </w:tabs>
        <w:ind w:left="720" w:hanging="360"/>
      </w:pPr>
      <w:rPr>
        <w:rFonts w:ascii="Wingdings 2" w:hAnsi="Wingdings 2" w:hint="default"/>
      </w:rPr>
    </w:lvl>
    <w:lvl w:ilvl="1" w:tplc="DFD469B6" w:tentative="1">
      <w:start w:val="1"/>
      <w:numFmt w:val="bullet"/>
      <w:lvlText w:val=""/>
      <w:lvlJc w:val="left"/>
      <w:pPr>
        <w:tabs>
          <w:tab w:val="num" w:pos="1440"/>
        </w:tabs>
        <w:ind w:left="1440" w:hanging="360"/>
      </w:pPr>
      <w:rPr>
        <w:rFonts w:ascii="Wingdings 2" w:hAnsi="Wingdings 2" w:hint="default"/>
      </w:rPr>
    </w:lvl>
    <w:lvl w:ilvl="2" w:tplc="C2AA7C98" w:tentative="1">
      <w:start w:val="1"/>
      <w:numFmt w:val="bullet"/>
      <w:lvlText w:val=""/>
      <w:lvlJc w:val="left"/>
      <w:pPr>
        <w:tabs>
          <w:tab w:val="num" w:pos="2160"/>
        </w:tabs>
        <w:ind w:left="2160" w:hanging="360"/>
      </w:pPr>
      <w:rPr>
        <w:rFonts w:ascii="Wingdings 2" w:hAnsi="Wingdings 2" w:hint="default"/>
      </w:rPr>
    </w:lvl>
    <w:lvl w:ilvl="3" w:tplc="6A6AFB84" w:tentative="1">
      <w:start w:val="1"/>
      <w:numFmt w:val="bullet"/>
      <w:lvlText w:val=""/>
      <w:lvlJc w:val="left"/>
      <w:pPr>
        <w:tabs>
          <w:tab w:val="num" w:pos="2880"/>
        </w:tabs>
        <w:ind w:left="2880" w:hanging="360"/>
      </w:pPr>
      <w:rPr>
        <w:rFonts w:ascii="Wingdings 2" w:hAnsi="Wingdings 2" w:hint="default"/>
      </w:rPr>
    </w:lvl>
    <w:lvl w:ilvl="4" w:tplc="7AC659E6" w:tentative="1">
      <w:start w:val="1"/>
      <w:numFmt w:val="bullet"/>
      <w:lvlText w:val=""/>
      <w:lvlJc w:val="left"/>
      <w:pPr>
        <w:tabs>
          <w:tab w:val="num" w:pos="3600"/>
        </w:tabs>
        <w:ind w:left="3600" w:hanging="360"/>
      </w:pPr>
      <w:rPr>
        <w:rFonts w:ascii="Wingdings 2" w:hAnsi="Wingdings 2" w:hint="default"/>
      </w:rPr>
    </w:lvl>
    <w:lvl w:ilvl="5" w:tplc="2D9C02BE" w:tentative="1">
      <w:start w:val="1"/>
      <w:numFmt w:val="bullet"/>
      <w:lvlText w:val=""/>
      <w:lvlJc w:val="left"/>
      <w:pPr>
        <w:tabs>
          <w:tab w:val="num" w:pos="4320"/>
        </w:tabs>
        <w:ind w:left="4320" w:hanging="360"/>
      </w:pPr>
      <w:rPr>
        <w:rFonts w:ascii="Wingdings 2" w:hAnsi="Wingdings 2" w:hint="default"/>
      </w:rPr>
    </w:lvl>
    <w:lvl w:ilvl="6" w:tplc="A5A4F6E2" w:tentative="1">
      <w:start w:val="1"/>
      <w:numFmt w:val="bullet"/>
      <w:lvlText w:val=""/>
      <w:lvlJc w:val="left"/>
      <w:pPr>
        <w:tabs>
          <w:tab w:val="num" w:pos="5040"/>
        </w:tabs>
        <w:ind w:left="5040" w:hanging="360"/>
      </w:pPr>
      <w:rPr>
        <w:rFonts w:ascii="Wingdings 2" w:hAnsi="Wingdings 2" w:hint="default"/>
      </w:rPr>
    </w:lvl>
    <w:lvl w:ilvl="7" w:tplc="EAEE4FA4" w:tentative="1">
      <w:start w:val="1"/>
      <w:numFmt w:val="bullet"/>
      <w:lvlText w:val=""/>
      <w:lvlJc w:val="left"/>
      <w:pPr>
        <w:tabs>
          <w:tab w:val="num" w:pos="5760"/>
        </w:tabs>
        <w:ind w:left="5760" w:hanging="360"/>
      </w:pPr>
      <w:rPr>
        <w:rFonts w:ascii="Wingdings 2" w:hAnsi="Wingdings 2" w:hint="default"/>
      </w:rPr>
    </w:lvl>
    <w:lvl w:ilvl="8" w:tplc="BE2C10F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0CC75B4"/>
    <w:multiLevelType w:val="multilevel"/>
    <w:tmpl w:val="B42A61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1233AA"/>
    <w:multiLevelType w:val="hybridMultilevel"/>
    <w:tmpl w:val="93000274"/>
    <w:lvl w:ilvl="0" w:tplc="8B0E4112">
      <w:start w:val="1"/>
      <w:numFmt w:val="bullet"/>
      <w:lvlText w:val=""/>
      <w:lvlJc w:val="left"/>
      <w:pPr>
        <w:tabs>
          <w:tab w:val="num" w:pos="360"/>
        </w:tabs>
        <w:ind w:left="360" w:hanging="360"/>
      </w:pPr>
      <w:rPr>
        <w:rFonts w:ascii="Wingdings 2" w:hAnsi="Wingdings 2" w:hint="default"/>
      </w:rPr>
    </w:lvl>
    <w:lvl w:ilvl="1" w:tplc="BC882972" w:tentative="1">
      <w:start w:val="1"/>
      <w:numFmt w:val="bullet"/>
      <w:lvlText w:val=""/>
      <w:lvlJc w:val="left"/>
      <w:pPr>
        <w:tabs>
          <w:tab w:val="num" w:pos="1080"/>
        </w:tabs>
        <w:ind w:left="1080" w:hanging="360"/>
      </w:pPr>
      <w:rPr>
        <w:rFonts w:ascii="Wingdings 2" w:hAnsi="Wingdings 2" w:hint="default"/>
      </w:rPr>
    </w:lvl>
    <w:lvl w:ilvl="2" w:tplc="791E097A" w:tentative="1">
      <w:start w:val="1"/>
      <w:numFmt w:val="bullet"/>
      <w:lvlText w:val=""/>
      <w:lvlJc w:val="left"/>
      <w:pPr>
        <w:tabs>
          <w:tab w:val="num" w:pos="1800"/>
        </w:tabs>
        <w:ind w:left="1800" w:hanging="360"/>
      </w:pPr>
      <w:rPr>
        <w:rFonts w:ascii="Wingdings 2" w:hAnsi="Wingdings 2" w:hint="default"/>
      </w:rPr>
    </w:lvl>
    <w:lvl w:ilvl="3" w:tplc="D9B4923E" w:tentative="1">
      <w:start w:val="1"/>
      <w:numFmt w:val="bullet"/>
      <w:lvlText w:val=""/>
      <w:lvlJc w:val="left"/>
      <w:pPr>
        <w:tabs>
          <w:tab w:val="num" w:pos="2520"/>
        </w:tabs>
        <w:ind w:left="2520" w:hanging="360"/>
      </w:pPr>
      <w:rPr>
        <w:rFonts w:ascii="Wingdings 2" w:hAnsi="Wingdings 2" w:hint="default"/>
      </w:rPr>
    </w:lvl>
    <w:lvl w:ilvl="4" w:tplc="E1BA24B6" w:tentative="1">
      <w:start w:val="1"/>
      <w:numFmt w:val="bullet"/>
      <w:lvlText w:val=""/>
      <w:lvlJc w:val="left"/>
      <w:pPr>
        <w:tabs>
          <w:tab w:val="num" w:pos="3240"/>
        </w:tabs>
        <w:ind w:left="3240" w:hanging="360"/>
      </w:pPr>
      <w:rPr>
        <w:rFonts w:ascii="Wingdings 2" w:hAnsi="Wingdings 2" w:hint="default"/>
      </w:rPr>
    </w:lvl>
    <w:lvl w:ilvl="5" w:tplc="C1BCEE74" w:tentative="1">
      <w:start w:val="1"/>
      <w:numFmt w:val="bullet"/>
      <w:lvlText w:val=""/>
      <w:lvlJc w:val="left"/>
      <w:pPr>
        <w:tabs>
          <w:tab w:val="num" w:pos="3960"/>
        </w:tabs>
        <w:ind w:left="3960" w:hanging="360"/>
      </w:pPr>
      <w:rPr>
        <w:rFonts w:ascii="Wingdings 2" w:hAnsi="Wingdings 2" w:hint="default"/>
      </w:rPr>
    </w:lvl>
    <w:lvl w:ilvl="6" w:tplc="6E9E036C" w:tentative="1">
      <w:start w:val="1"/>
      <w:numFmt w:val="bullet"/>
      <w:lvlText w:val=""/>
      <w:lvlJc w:val="left"/>
      <w:pPr>
        <w:tabs>
          <w:tab w:val="num" w:pos="4680"/>
        </w:tabs>
        <w:ind w:left="4680" w:hanging="360"/>
      </w:pPr>
      <w:rPr>
        <w:rFonts w:ascii="Wingdings 2" w:hAnsi="Wingdings 2" w:hint="default"/>
      </w:rPr>
    </w:lvl>
    <w:lvl w:ilvl="7" w:tplc="7F8C81F8" w:tentative="1">
      <w:start w:val="1"/>
      <w:numFmt w:val="bullet"/>
      <w:lvlText w:val=""/>
      <w:lvlJc w:val="left"/>
      <w:pPr>
        <w:tabs>
          <w:tab w:val="num" w:pos="5400"/>
        </w:tabs>
        <w:ind w:left="5400" w:hanging="360"/>
      </w:pPr>
      <w:rPr>
        <w:rFonts w:ascii="Wingdings 2" w:hAnsi="Wingdings 2" w:hint="default"/>
      </w:rPr>
    </w:lvl>
    <w:lvl w:ilvl="8" w:tplc="68D40328" w:tentative="1">
      <w:start w:val="1"/>
      <w:numFmt w:val="bullet"/>
      <w:lvlText w:val=""/>
      <w:lvlJc w:val="left"/>
      <w:pPr>
        <w:tabs>
          <w:tab w:val="num" w:pos="6120"/>
        </w:tabs>
        <w:ind w:left="6120" w:hanging="360"/>
      </w:pPr>
      <w:rPr>
        <w:rFonts w:ascii="Wingdings 2" w:hAnsi="Wingdings 2" w:hint="default"/>
      </w:rPr>
    </w:lvl>
  </w:abstractNum>
  <w:abstractNum w:abstractNumId="16" w15:restartNumberingAfterBreak="0">
    <w:nsid w:val="5B1E5CB3"/>
    <w:multiLevelType w:val="hybridMultilevel"/>
    <w:tmpl w:val="A0BE1354"/>
    <w:lvl w:ilvl="0" w:tplc="A156F062">
      <w:start w:val="1"/>
      <w:numFmt w:val="upperRoman"/>
      <w:lvlText w:val="%1."/>
      <w:lvlJc w:val="left"/>
      <w:pPr>
        <w:ind w:left="861" w:hanging="72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15:restartNumberingAfterBreak="0">
    <w:nsid w:val="5BCE46B2"/>
    <w:multiLevelType w:val="multilevel"/>
    <w:tmpl w:val="24B2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19785E"/>
    <w:multiLevelType w:val="hybridMultilevel"/>
    <w:tmpl w:val="F9969A4E"/>
    <w:lvl w:ilvl="0" w:tplc="EFE6C8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2E28EC"/>
    <w:multiLevelType w:val="multilevel"/>
    <w:tmpl w:val="E5F204F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BD2A44"/>
    <w:multiLevelType w:val="hybridMultilevel"/>
    <w:tmpl w:val="69A4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DE2C56"/>
    <w:multiLevelType w:val="hybridMultilevel"/>
    <w:tmpl w:val="323211A6"/>
    <w:lvl w:ilvl="0" w:tplc="7D8CC4D2">
      <w:start w:val="1"/>
      <w:numFmt w:val="decimal"/>
      <w:lvlText w:val="%1."/>
      <w:lvlJc w:val="left"/>
      <w:pPr>
        <w:tabs>
          <w:tab w:val="num" w:pos="720"/>
        </w:tabs>
        <w:ind w:left="720" w:hanging="360"/>
      </w:pPr>
    </w:lvl>
    <w:lvl w:ilvl="1" w:tplc="324ABA80" w:tentative="1">
      <w:start w:val="1"/>
      <w:numFmt w:val="decimal"/>
      <w:lvlText w:val="%2."/>
      <w:lvlJc w:val="left"/>
      <w:pPr>
        <w:tabs>
          <w:tab w:val="num" w:pos="1440"/>
        </w:tabs>
        <w:ind w:left="1440" w:hanging="360"/>
      </w:pPr>
    </w:lvl>
    <w:lvl w:ilvl="2" w:tplc="5D643E7A" w:tentative="1">
      <w:start w:val="1"/>
      <w:numFmt w:val="decimal"/>
      <w:lvlText w:val="%3."/>
      <w:lvlJc w:val="left"/>
      <w:pPr>
        <w:tabs>
          <w:tab w:val="num" w:pos="2160"/>
        </w:tabs>
        <w:ind w:left="2160" w:hanging="360"/>
      </w:pPr>
    </w:lvl>
    <w:lvl w:ilvl="3" w:tplc="4C1661E6" w:tentative="1">
      <w:start w:val="1"/>
      <w:numFmt w:val="decimal"/>
      <w:lvlText w:val="%4."/>
      <w:lvlJc w:val="left"/>
      <w:pPr>
        <w:tabs>
          <w:tab w:val="num" w:pos="2880"/>
        </w:tabs>
        <w:ind w:left="2880" w:hanging="360"/>
      </w:pPr>
    </w:lvl>
    <w:lvl w:ilvl="4" w:tplc="39DC3304" w:tentative="1">
      <w:start w:val="1"/>
      <w:numFmt w:val="decimal"/>
      <w:lvlText w:val="%5."/>
      <w:lvlJc w:val="left"/>
      <w:pPr>
        <w:tabs>
          <w:tab w:val="num" w:pos="3600"/>
        </w:tabs>
        <w:ind w:left="3600" w:hanging="360"/>
      </w:pPr>
    </w:lvl>
    <w:lvl w:ilvl="5" w:tplc="9D58DCB8" w:tentative="1">
      <w:start w:val="1"/>
      <w:numFmt w:val="decimal"/>
      <w:lvlText w:val="%6."/>
      <w:lvlJc w:val="left"/>
      <w:pPr>
        <w:tabs>
          <w:tab w:val="num" w:pos="4320"/>
        </w:tabs>
        <w:ind w:left="4320" w:hanging="360"/>
      </w:pPr>
    </w:lvl>
    <w:lvl w:ilvl="6" w:tplc="FA30A004" w:tentative="1">
      <w:start w:val="1"/>
      <w:numFmt w:val="decimal"/>
      <w:lvlText w:val="%7."/>
      <w:lvlJc w:val="left"/>
      <w:pPr>
        <w:tabs>
          <w:tab w:val="num" w:pos="5040"/>
        </w:tabs>
        <w:ind w:left="5040" w:hanging="360"/>
      </w:pPr>
    </w:lvl>
    <w:lvl w:ilvl="7" w:tplc="67549A70" w:tentative="1">
      <w:start w:val="1"/>
      <w:numFmt w:val="decimal"/>
      <w:lvlText w:val="%8."/>
      <w:lvlJc w:val="left"/>
      <w:pPr>
        <w:tabs>
          <w:tab w:val="num" w:pos="5760"/>
        </w:tabs>
        <w:ind w:left="5760" w:hanging="360"/>
      </w:pPr>
    </w:lvl>
    <w:lvl w:ilvl="8" w:tplc="36441C9A" w:tentative="1">
      <w:start w:val="1"/>
      <w:numFmt w:val="decimal"/>
      <w:lvlText w:val="%9."/>
      <w:lvlJc w:val="left"/>
      <w:pPr>
        <w:tabs>
          <w:tab w:val="num" w:pos="6480"/>
        </w:tabs>
        <w:ind w:left="6480" w:hanging="360"/>
      </w:pPr>
    </w:lvl>
  </w:abstractNum>
  <w:abstractNum w:abstractNumId="22" w15:restartNumberingAfterBreak="0">
    <w:nsid w:val="70827E19"/>
    <w:multiLevelType w:val="multilevel"/>
    <w:tmpl w:val="BE241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4E08C3"/>
    <w:multiLevelType w:val="multilevel"/>
    <w:tmpl w:val="9744BB2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10"/>
  </w:num>
  <w:num w:numId="4">
    <w:abstractNumId w:val="0"/>
  </w:num>
  <w:num w:numId="5">
    <w:abstractNumId w:val="9"/>
  </w:num>
  <w:num w:numId="6">
    <w:abstractNumId w:val="11"/>
  </w:num>
  <w:num w:numId="7">
    <w:abstractNumId w:val="15"/>
  </w:num>
  <w:num w:numId="8">
    <w:abstractNumId w:val="21"/>
  </w:num>
  <w:num w:numId="9">
    <w:abstractNumId w:val="13"/>
  </w:num>
  <w:num w:numId="10">
    <w:abstractNumId w:val="2"/>
  </w:num>
  <w:num w:numId="11">
    <w:abstractNumId w:val="1"/>
  </w:num>
  <w:num w:numId="12">
    <w:abstractNumId w:val="20"/>
  </w:num>
  <w:num w:numId="13">
    <w:abstractNumId w:val="7"/>
  </w:num>
  <w:num w:numId="14">
    <w:abstractNumId w:val="4"/>
  </w:num>
  <w:num w:numId="15">
    <w:abstractNumId w:val="5"/>
  </w:num>
  <w:num w:numId="16">
    <w:abstractNumId w:val="12"/>
  </w:num>
  <w:num w:numId="17">
    <w:abstractNumId w:val="19"/>
  </w:num>
  <w:num w:numId="18">
    <w:abstractNumId w:val="14"/>
  </w:num>
  <w:num w:numId="19">
    <w:abstractNumId w:val="23"/>
  </w:num>
  <w:num w:numId="20">
    <w:abstractNumId w:val="3"/>
    <w:lvlOverride w:ilvl="0">
      <w:startOverride w:val="1"/>
    </w:lvlOverride>
  </w:num>
  <w:num w:numId="21">
    <w:abstractNumId w:val="6"/>
    <w:lvlOverride w:ilvl="0">
      <w:startOverride w:val="1"/>
    </w:lvlOverride>
  </w:num>
  <w:num w:numId="22">
    <w:abstractNumId w:val="22"/>
    <w:lvlOverride w:ilvl="0">
      <w:startOverride w:val="1"/>
    </w:lvlOverride>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23"/>
    <w:rsid w:val="00357223"/>
    <w:rsid w:val="005C7E84"/>
    <w:rsid w:val="00E45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521AA-8002-4F71-B6CC-04E43A9D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7223"/>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
    <w:qFormat/>
    <w:rsid w:val="00357223"/>
    <w:pPr>
      <w:keepNext/>
      <w:spacing w:before="240" w:after="60" w:line="276" w:lineRule="auto"/>
      <w:outlineLvl w:val="1"/>
    </w:pPr>
    <w:rPr>
      <w:rFonts w:ascii="Cambria" w:eastAsia="Times New Roman" w:hAnsi="Cambria" w:cs="Times New Roman"/>
      <w:b/>
      <w:bCs/>
      <w:i/>
      <w:iCs/>
      <w:sz w:val="28"/>
      <w:szCs w:val="28"/>
      <w:lang w:val="x-none"/>
    </w:rPr>
  </w:style>
  <w:style w:type="paragraph" w:styleId="3">
    <w:name w:val="heading 3"/>
    <w:basedOn w:val="a"/>
    <w:next w:val="a"/>
    <w:link w:val="30"/>
    <w:uiPriority w:val="9"/>
    <w:unhideWhenUsed/>
    <w:qFormat/>
    <w:rsid w:val="00357223"/>
    <w:pPr>
      <w:keepNext/>
      <w:spacing w:before="240" w:after="60" w:line="276" w:lineRule="auto"/>
      <w:outlineLvl w:val="2"/>
    </w:pPr>
    <w:rPr>
      <w:rFonts w:ascii="Cambria" w:eastAsia="Times New Roman" w:hAnsi="Cambria" w:cs="Times New Roman"/>
      <w:b/>
      <w:bCs/>
      <w:sz w:val="26"/>
      <w:szCs w:val="26"/>
      <w:lang w:val="x-none" w:eastAsia="x-none"/>
    </w:rPr>
  </w:style>
  <w:style w:type="paragraph" w:styleId="6">
    <w:name w:val="heading 6"/>
    <w:basedOn w:val="a"/>
    <w:next w:val="a"/>
    <w:link w:val="60"/>
    <w:uiPriority w:val="9"/>
    <w:semiHidden/>
    <w:unhideWhenUsed/>
    <w:qFormat/>
    <w:rsid w:val="00357223"/>
    <w:pPr>
      <w:spacing w:before="240" w:after="60" w:line="276"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223"/>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357223"/>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357223"/>
    <w:rPr>
      <w:rFonts w:ascii="Cambria" w:eastAsia="Times New Roman" w:hAnsi="Cambria" w:cs="Times New Roman"/>
      <w:b/>
      <w:bCs/>
      <w:sz w:val="26"/>
      <w:szCs w:val="26"/>
      <w:lang w:val="x-none" w:eastAsia="x-none"/>
    </w:rPr>
  </w:style>
  <w:style w:type="character" w:customStyle="1" w:styleId="60">
    <w:name w:val="Заголовок 6 Знак"/>
    <w:basedOn w:val="a0"/>
    <w:link w:val="6"/>
    <w:uiPriority w:val="9"/>
    <w:semiHidden/>
    <w:rsid w:val="00357223"/>
    <w:rPr>
      <w:rFonts w:ascii="Calibri" w:eastAsia="Times New Roman" w:hAnsi="Calibri" w:cs="Times New Roman"/>
      <w:b/>
      <w:bCs/>
      <w:lang w:eastAsia="ru-RU"/>
    </w:rPr>
  </w:style>
  <w:style w:type="numbering" w:customStyle="1" w:styleId="11">
    <w:name w:val="Нет списка1"/>
    <w:next w:val="a2"/>
    <w:uiPriority w:val="99"/>
    <w:semiHidden/>
    <w:unhideWhenUsed/>
    <w:rsid w:val="00357223"/>
  </w:style>
  <w:style w:type="table" w:styleId="a3">
    <w:name w:val="Table Grid"/>
    <w:basedOn w:val="a1"/>
    <w:uiPriority w:val="59"/>
    <w:rsid w:val="0035722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unhideWhenUsed/>
    <w:rsid w:val="00357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357223"/>
    <w:rPr>
      <w:b/>
      <w:bCs/>
    </w:rPr>
  </w:style>
  <w:style w:type="paragraph" w:styleId="a6">
    <w:name w:val="List Paragraph"/>
    <w:basedOn w:val="a"/>
    <w:uiPriority w:val="34"/>
    <w:qFormat/>
    <w:rsid w:val="00357223"/>
    <w:pPr>
      <w:spacing w:after="200" w:line="276" w:lineRule="auto"/>
      <w:ind w:left="720"/>
      <w:contextualSpacing/>
    </w:pPr>
    <w:rPr>
      <w:rFonts w:ascii="Calibri" w:eastAsia="Times New Roman" w:hAnsi="Calibri" w:cs="Times New Roman"/>
      <w:lang w:eastAsia="ru-RU"/>
    </w:rPr>
  </w:style>
  <w:style w:type="paragraph" w:styleId="a7">
    <w:name w:val="header"/>
    <w:basedOn w:val="a"/>
    <w:link w:val="a8"/>
    <w:uiPriority w:val="99"/>
    <w:unhideWhenUsed/>
    <w:rsid w:val="00357223"/>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8">
    <w:name w:val="Верхний колонтитул Знак"/>
    <w:basedOn w:val="a0"/>
    <w:link w:val="a7"/>
    <w:uiPriority w:val="99"/>
    <w:rsid w:val="00357223"/>
    <w:rPr>
      <w:rFonts w:ascii="Calibri" w:eastAsia="Times New Roman" w:hAnsi="Calibri" w:cs="Times New Roman"/>
      <w:lang w:val="x-none" w:eastAsia="x-none"/>
    </w:rPr>
  </w:style>
  <w:style w:type="paragraph" w:styleId="a9">
    <w:name w:val="footer"/>
    <w:basedOn w:val="a"/>
    <w:link w:val="aa"/>
    <w:uiPriority w:val="99"/>
    <w:unhideWhenUsed/>
    <w:rsid w:val="00357223"/>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a">
    <w:name w:val="Нижний колонтитул Знак"/>
    <w:basedOn w:val="a0"/>
    <w:link w:val="a9"/>
    <w:uiPriority w:val="99"/>
    <w:rsid w:val="00357223"/>
    <w:rPr>
      <w:rFonts w:ascii="Calibri" w:eastAsia="Times New Roman" w:hAnsi="Calibri" w:cs="Times New Roman"/>
      <w:lang w:val="x-none" w:eastAsia="x-none"/>
    </w:rPr>
  </w:style>
  <w:style w:type="character" w:styleId="ab">
    <w:name w:val="Intense Reference"/>
    <w:uiPriority w:val="32"/>
    <w:qFormat/>
    <w:rsid w:val="00357223"/>
    <w:rPr>
      <w:b/>
      <w:bCs/>
      <w:smallCaps/>
      <w:color w:val="C0504D"/>
      <w:spacing w:val="5"/>
      <w:u w:val="single"/>
    </w:rPr>
  </w:style>
  <w:style w:type="paragraph" w:styleId="ac">
    <w:name w:val="footnote text"/>
    <w:basedOn w:val="a"/>
    <w:link w:val="ad"/>
    <w:uiPriority w:val="99"/>
    <w:semiHidden/>
    <w:unhideWhenUsed/>
    <w:rsid w:val="00357223"/>
    <w:pPr>
      <w:spacing w:after="200" w:line="276" w:lineRule="auto"/>
    </w:pPr>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357223"/>
    <w:rPr>
      <w:rFonts w:ascii="Calibri" w:eastAsia="Times New Roman" w:hAnsi="Calibri" w:cs="Times New Roman"/>
      <w:sz w:val="20"/>
      <w:szCs w:val="20"/>
      <w:lang w:eastAsia="ru-RU"/>
    </w:rPr>
  </w:style>
  <w:style w:type="character" w:styleId="ae">
    <w:name w:val="footnote reference"/>
    <w:uiPriority w:val="99"/>
    <w:semiHidden/>
    <w:unhideWhenUsed/>
    <w:rsid w:val="00357223"/>
    <w:rPr>
      <w:vertAlign w:val="superscript"/>
    </w:rPr>
  </w:style>
  <w:style w:type="paragraph" w:styleId="af">
    <w:name w:val="caption"/>
    <w:basedOn w:val="a"/>
    <w:next w:val="a"/>
    <w:uiPriority w:val="35"/>
    <w:unhideWhenUsed/>
    <w:qFormat/>
    <w:rsid w:val="00357223"/>
    <w:pPr>
      <w:spacing w:after="200" w:line="276" w:lineRule="auto"/>
    </w:pPr>
    <w:rPr>
      <w:rFonts w:ascii="Calibri" w:eastAsia="Times New Roman" w:hAnsi="Calibri" w:cs="Times New Roman"/>
      <w:b/>
      <w:bCs/>
      <w:sz w:val="20"/>
      <w:szCs w:val="20"/>
      <w:lang w:eastAsia="ru-RU"/>
    </w:rPr>
  </w:style>
  <w:style w:type="paragraph" w:styleId="af0">
    <w:name w:val="Balloon Text"/>
    <w:basedOn w:val="a"/>
    <w:link w:val="af1"/>
    <w:uiPriority w:val="99"/>
    <w:semiHidden/>
    <w:unhideWhenUsed/>
    <w:rsid w:val="00357223"/>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357223"/>
    <w:rPr>
      <w:rFonts w:ascii="Tahoma" w:eastAsia="Times New Roman" w:hAnsi="Tahoma" w:cs="Times New Roman"/>
      <w:sz w:val="16"/>
      <w:szCs w:val="16"/>
      <w:lang w:val="x-none" w:eastAsia="x-none"/>
    </w:rPr>
  </w:style>
  <w:style w:type="character" w:customStyle="1" w:styleId="apple-converted-space">
    <w:name w:val="apple-converted-space"/>
    <w:rsid w:val="00357223"/>
  </w:style>
  <w:style w:type="paragraph" w:styleId="af2">
    <w:name w:val="No Spacing"/>
    <w:uiPriority w:val="1"/>
    <w:qFormat/>
    <w:rsid w:val="0035722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Столбец2</c:v>
                </c:pt>
              </c:strCache>
            </c:strRef>
          </c:tx>
          <c:invertIfNegative val="0"/>
          <c:dPt>
            <c:idx val="0"/>
            <c:invertIfNegative val="0"/>
            <c:bubble3D val="0"/>
            <c:spPr>
              <a:solidFill>
                <a:srgbClr val="FF0000"/>
              </a:solidFill>
            </c:spPr>
          </c:dPt>
          <c:dPt>
            <c:idx val="2"/>
            <c:invertIfNegative val="0"/>
            <c:bubble3D val="0"/>
            <c:spPr>
              <a:solidFill>
                <a:srgbClr val="FFFF00"/>
              </a:solidFill>
            </c:spPr>
          </c:dPt>
          <c:dPt>
            <c:idx val="3"/>
            <c:invertIfNegative val="0"/>
            <c:bubble3D val="0"/>
            <c:spPr>
              <a:solidFill>
                <a:srgbClr val="7030A0"/>
              </a:solidFill>
            </c:spPr>
          </c:dPt>
          <c:dPt>
            <c:idx val="4"/>
            <c:invertIfNegative val="0"/>
            <c:bubble3D val="0"/>
            <c:spPr>
              <a:solidFill>
                <a:srgbClr val="00B050"/>
              </a:solidFill>
            </c:spPr>
          </c:dPt>
          <c:cat>
            <c:strRef>
              <c:f>Лист1!$A$2:$A$6</c:f>
              <c:strCache>
                <c:ptCount val="5"/>
                <c:pt idx="0">
                  <c:v>Безопасность</c:v>
                </c:pt>
                <c:pt idx="1">
                  <c:v>ПДД</c:v>
                </c:pt>
                <c:pt idx="2">
                  <c:v>Пожарная безопасность</c:v>
                </c:pt>
                <c:pt idx="3">
                  <c:v>Антитеррористическая безопаность</c:v>
                </c:pt>
                <c:pt idx="4">
                  <c:v>Правила поведения в природе</c:v>
                </c:pt>
              </c:strCache>
            </c:strRef>
          </c:cat>
          <c:val>
            <c:numRef>
              <c:f>Лист1!$B$2:$B$6</c:f>
              <c:numCache>
                <c:formatCode>0%</c:formatCode>
                <c:ptCount val="5"/>
                <c:pt idx="0">
                  <c:v>0.63</c:v>
                </c:pt>
                <c:pt idx="1">
                  <c:v>0.19</c:v>
                </c:pt>
                <c:pt idx="2">
                  <c:v>0.15</c:v>
                </c:pt>
                <c:pt idx="3">
                  <c:v>0.09</c:v>
                </c:pt>
                <c:pt idx="4">
                  <c:v>0.05</c:v>
                </c:pt>
              </c:numCache>
            </c:numRef>
          </c:val>
        </c:ser>
        <c:ser>
          <c:idx val="1"/>
          <c:order val="1"/>
          <c:tx>
            <c:strRef>
              <c:f>Лист1!$C$1</c:f>
              <c:strCache>
                <c:ptCount val="1"/>
                <c:pt idx="0">
                  <c:v>Столбец1</c:v>
                </c:pt>
              </c:strCache>
            </c:strRef>
          </c:tx>
          <c:invertIfNegative val="0"/>
          <c:cat>
            <c:strRef>
              <c:f>Лист1!$A$2:$A$6</c:f>
              <c:strCache>
                <c:ptCount val="5"/>
                <c:pt idx="0">
                  <c:v>Безопасность</c:v>
                </c:pt>
                <c:pt idx="1">
                  <c:v>ПДД</c:v>
                </c:pt>
                <c:pt idx="2">
                  <c:v>Пожарная безопасность</c:v>
                </c:pt>
                <c:pt idx="3">
                  <c:v>Антитеррористическая безопаность</c:v>
                </c:pt>
                <c:pt idx="4">
                  <c:v>Правила поведения в природе</c:v>
                </c:pt>
              </c:strCache>
            </c:strRef>
          </c:cat>
          <c:val>
            <c:numRef>
              <c:f>Лист1!$C$2:$C$6</c:f>
              <c:numCache>
                <c:formatCode>General</c:formatCode>
                <c:ptCount val="5"/>
              </c:numCache>
            </c:numRef>
          </c:val>
        </c:ser>
        <c:ser>
          <c:idx val="2"/>
          <c:order val="2"/>
          <c:tx>
            <c:strRef>
              <c:f>Лист1!$D$1</c:f>
              <c:strCache>
                <c:ptCount val="1"/>
                <c:pt idx="0">
                  <c:v>Столбец3</c:v>
                </c:pt>
              </c:strCache>
            </c:strRef>
          </c:tx>
          <c:invertIfNegative val="0"/>
          <c:cat>
            <c:strRef>
              <c:f>Лист1!$A$2:$A$6</c:f>
              <c:strCache>
                <c:ptCount val="5"/>
                <c:pt idx="0">
                  <c:v>Безопасность</c:v>
                </c:pt>
                <c:pt idx="1">
                  <c:v>ПДД</c:v>
                </c:pt>
                <c:pt idx="2">
                  <c:v>Пожарная безопасность</c:v>
                </c:pt>
                <c:pt idx="3">
                  <c:v>Антитеррористическая безопаность</c:v>
                </c:pt>
                <c:pt idx="4">
                  <c:v>Правила поведения в природе</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shape val="cylinder"/>
        <c:axId val="323315952"/>
        <c:axId val="323326288"/>
        <c:axId val="0"/>
      </c:bar3DChart>
      <c:catAx>
        <c:axId val="323315952"/>
        <c:scaling>
          <c:orientation val="minMax"/>
        </c:scaling>
        <c:delete val="0"/>
        <c:axPos val="b"/>
        <c:numFmt formatCode="General" sourceLinked="1"/>
        <c:majorTickMark val="out"/>
        <c:minorTickMark val="none"/>
        <c:tickLblPos val="nextTo"/>
        <c:crossAx val="323326288"/>
        <c:crosses val="autoZero"/>
        <c:auto val="1"/>
        <c:lblAlgn val="ctr"/>
        <c:lblOffset val="100"/>
        <c:noMultiLvlLbl val="0"/>
      </c:catAx>
      <c:valAx>
        <c:axId val="323326288"/>
        <c:scaling>
          <c:orientation val="minMax"/>
        </c:scaling>
        <c:delete val="0"/>
        <c:axPos val="l"/>
        <c:majorGridlines/>
        <c:numFmt formatCode="0%" sourceLinked="1"/>
        <c:majorTickMark val="out"/>
        <c:minorTickMark val="none"/>
        <c:tickLblPos val="nextTo"/>
        <c:crossAx val="323315952"/>
        <c:crosses val="autoZero"/>
        <c:crossBetween val="between"/>
      </c:valAx>
      <c:spPr>
        <a:noFill/>
        <a:ln w="25400">
          <a:noFill/>
        </a:ln>
      </c:spPr>
    </c:plotArea>
    <c:plotVisOnly val="1"/>
    <c:dispBlanksAs val="gap"/>
    <c:showDLblsOverMax val="0"/>
  </c:chart>
  <c:txPr>
    <a:bodyPr/>
    <a:lstStyle/>
    <a:p>
      <a:pPr>
        <a:defRPr sz="1800"/>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dPt>
          <c:dPt>
            <c:idx val="1"/>
            <c:bubble3D val="0"/>
            <c:spPr>
              <a:solidFill>
                <a:srgbClr val="FF0000"/>
              </a:solidFill>
            </c:spPr>
          </c:dPt>
          <c:dPt>
            <c:idx val="2"/>
            <c:bubble3D val="0"/>
            <c:spPr>
              <a:solidFill>
                <a:srgbClr val="FFFF00"/>
              </a:solidFill>
            </c:spPr>
          </c:dPt>
          <c:dPt>
            <c:idx val="3"/>
            <c:bubble3D val="0"/>
          </c:dPt>
          <c:dPt>
            <c:idx val="4"/>
            <c:bubble3D val="0"/>
            <c:spPr>
              <a:solidFill>
                <a:srgbClr val="7030A0"/>
              </a:solidFill>
            </c:spPr>
          </c:dPt>
          <c:dPt>
            <c:idx val="5"/>
            <c:bubble3D val="0"/>
            <c:spPr>
              <a:solidFill>
                <a:schemeClr val="tx2">
                  <a:lumMod val="60000"/>
                  <a:lumOff val="40000"/>
                </a:schemeClr>
              </a:solidFill>
            </c:spPr>
          </c:dPt>
          <c:dLbls>
            <c:spPr>
              <a:noFill/>
              <a:ln>
                <a:noFill/>
              </a:ln>
              <a:effectLst/>
            </c:spPr>
            <c:txPr>
              <a:bodyPr/>
              <a:lstStyle/>
              <a:p>
                <a:pPr>
                  <a:defRPr sz="899"/>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играют в коридоре</c:v>
                </c:pt>
                <c:pt idx="1">
                  <c:v>бегают</c:v>
                </c:pt>
                <c:pt idx="2">
                  <c:v>рисуем</c:v>
                </c:pt>
                <c:pt idx="3">
                  <c:v>сидим в классе</c:v>
                </c:pt>
                <c:pt idx="4">
                  <c:v>играем в телефоны</c:v>
                </c:pt>
                <c:pt idx="5">
                  <c:v>читаем</c:v>
                </c:pt>
              </c:strCache>
            </c:strRef>
          </c:cat>
          <c:val>
            <c:numRef>
              <c:f>Лист1!$B$2:$B$7</c:f>
              <c:numCache>
                <c:formatCode>0%</c:formatCode>
                <c:ptCount val="6"/>
                <c:pt idx="0">
                  <c:v>0.63</c:v>
                </c:pt>
                <c:pt idx="1">
                  <c:v>0.46</c:v>
                </c:pt>
                <c:pt idx="2">
                  <c:v>0.28999999999999998</c:v>
                </c:pt>
                <c:pt idx="3">
                  <c:v>0.27</c:v>
                </c:pt>
                <c:pt idx="4">
                  <c:v>0.12</c:v>
                </c:pt>
                <c:pt idx="5">
                  <c:v>0.1</c:v>
                </c:pt>
              </c:numCache>
            </c:numRef>
          </c:val>
        </c:ser>
        <c:dLbls>
          <c:showLegendKey val="0"/>
          <c:showVal val="0"/>
          <c:showCatName val="0"/>
          <c:showSerName val="0"/>
          <c:showPercent val="0"/>
          <c:showBubbleSize val="0"/>
          <c:showLeaderLines val="1"/>
        </c:dLbls>
      </c:pie3DChart>
      <c:spPr>
        <a:noFill/>
        <a:ln w="25379">
          <a:noFill/>
        </a:ln>
      </c:spPr>
    </c:plotArea>
    <c:legend>
      <c:legendPos val="r"/>
      <c:legendEntry>
        <c:idx val="4"/>
        <c:txPr>
          <a:bodyPr/>
          <a:lstStyle/>
          <a:p>
            <a:pPr>
              <a:defRPr sz="999"/>
            </a:pPr>
            <a:endParaRPr lang="ru-RU"/>
          </a:p>
        </c:txPr>
      </c:legendEntry>
      <c:legendEntry>
        <c:idx val="5"/>
        <c:txPr>
          <a:bodyPr/>
          <a:lstStyle/>
          <a:p>
            <a:pPr>
              <a:defRPr sz="899"/>
            </a:pPr>
            <a:endParaRPr lang="ru-RU"/>
          </a:p>
        </c:txPr>
      </c:legendEntry>
      <c:layout>
        <c:manualLayout>
          <c:xMode val="edge"/>
          <c:yMode val="edge"/>
          <c:wMode val="edge"/>
          <c:hMode val="edge"/>
          <c:x val="0.6544230390173561"/>
          <c:y val="0.17803731547131268"/>
          <c:w val="0.96875001296774665"/>
          <c:h val="0.97843113502214929"/>
        </c:manualLayout>
      </c:layout>
      <c:overlay val="0"/>
    </c:legend>
    <c:plotVisOnly val="1"/>
    <c:dispBlanksAs val="zero"/>
    <c:showDLblsOverMax val="0"/>
  </c:chart>
  <c:txPr>
    <a:bodyPr/>
    <a:lstStyle/>
    <a:p>
      <a:pPr>
        <a:defRPr sz="994"/>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51</Pages>
  <Words>11061</Words>
  <Characters>63052</Characters>
  <Application>Microsoft Office Word</Application>
  <DocSecurity>0</DocSecurity>
  <Lines>525</Lines>
  <Paragraphs>147</Paragraphs>
  <ScaleCrop>false</ScaleCrop>
  <Company/>
  <LinksUpToDate>false</LinksUpToDate>
  <CharactersWithSpaces>73966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2019-09-03T19:12:00Z</dcterms:created>
  <dcterms:modified xsi:type="dcterms:W3CDTF">2019-09-03T19:13:00Z</dcterms:modified>
</cp:coreProperties>
</file>